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2013" w:rsidRPr="00BA201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C7396C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FE26BA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FE26BA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6B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FE26BA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 w:rsidRPr="00FE26BA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FE26BA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FE26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FE26BA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FE26BA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FE26BA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E26B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AA2F17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проведение массовых физкультурных и спортивных мероприятий в закрытых помещениях;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подпунктах 1 и 2 настоящего пункта мероприятий (оказания услуг)</w:t>
      </w:r>
      <w:r>
        <w:rPr>
          <w:rFonts w:ascii="Times New Roman" w:hAnsi="Times New Roman" w:cs="Times New Roman"/>
          <w:sz w:val="28"/>
          <w:szCs w:val="28"/>
        </w:rPr>
        <w:t>, за исключением объектов физкультуры и спорта открытого типа</w:t>
      </w:r>
      <w:r w:rsidRPr="00AA2F17">
        <w:rPr>
          <w:rFonts w:ascii="Times New Roman" w:hAnsi="Times New Roman" w:cs="Times New Roman"/>
          <w:sz w:val="28"/>
          <w:szCs w:val="28"/>
        </w:rPr>
        <w:t>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работу торговых предприятий за исключением объектов, реализующих продовольственные товары, аптечных организаций, а также объектов, осуществляющих торговлю непродовольственными товарами первой необходимости, включенных в рекомендуемый перечень непродовольственных </w:t>
      </w:r>
      <w:r w:rsidRPr="00AA2F17">
        <w:rPr>
          <w:rFonts w:ascii="Times New Roman" w:hAnsi="Times New Roman" w:cs="Times New Roman"/>
          <w:sz w:val="28"/>
          <w:szCs w:val="28"/>
        </w:rPr>
        <w:lastRenderedPageBreak/>
        <w:t>товаров</w:t>
      </w:r>
      <w:r w:rsidR="00E775E5">
        <w:rPr>
          <w:rFonts w:ascii="Times New Roman" w:hAnsi="Times New Roman" w:cs="Times New Roman"/>
          <w:sz w:val="28"/>
          <w:szCs w:val="28"/>
        </w:rPr>
        <w:t xml:space="preserve"> </w:t>
      </w:r>
      <w:r w:rsidRPr="00AA2F17">
        <w:rPr>
          <w:rFonts w:ascii="Times New Roman" w:hAnsi="Times New Roman" w:cs="Times New Roman"/>
          <w:sz w:val="28"/>
          <w:szCs w:val="28"/>
        </w:rPr>
        <w:t>первой необходимости, утвержденный Правительством Российской Федерации;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торговлю непродовольственными товарами, за исключением торговли: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в торговых объектах с площадью торгового зала менее 400 квадратных метров, имеющих отдельный наружный (уличный) вход;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непродовольственными товарами первой необходимости, включенными в рекоменд</w:t>
      </w:r>
      <w:r w:rsidR="00E775E5">
        <w:rPr>
          <w:rFonts w:ascii="Times New Roman" w:hAnsi="Times New Roman" w:cs="Times New Roman"/>
          <w:sz w:val="28"/>
          <w:szCs w:val="28"/>
        </w:rPr>
        <w:t>уемый перечень непродовольственных</w:t>
      </w:r>
      <w:r w:rsidRPr="00AA2F17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необходимости, утвержденный Правительством Российской Федерации;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на открытых рынках и ярмарках;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работу кафе, столовых, буфетов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2F17">
        <w:rPr>
          <w:rFonts w:ascii="Times New Roman" w:hAnsi="Times New Roman" w:cs="Times New Roman"/>
          <w:sz w:val="28"/>
          <w:szCs w:val="28"/>
        </w:rPr>
        <w:t>) работу организаций, оказывающих услуги косметологов и визажистов, услуги общественных бань,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деятельности);</w:t>
      </w:r>
    </w:p>
    <w:p w:rsidR="007276E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2F17">
        <w:rPr>
          <w:rFonts w:ascii="Times New Roman" w:hAnsi="Times New Roman" w:cs="Times New Roman"/>
          <w:sz w:val="28"/>
          <w:szCs w:val="28"/>
        </w:rPr>
        <w:t>) работу общеобразовательных организаций, организаций дополнительного образования,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</w:t>
      </w:r>
    </w:p>
    <w:p w:rsidR="007276E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2FE">
        <w:rPr>
          <w:rFonts w:ascii="Times New Roman" w:hAnsi="Times New Roman" w:cs="Times New Roman"/>
          <w:color w:val="000000"/>
          <w:sz w:val="28"/>
          <w:szCs w:val="28"/>
        </w:rPr>
        <w:t>7) установить с 30 марта до особого распоряжения нерабочие дни с сохранением за работниками заработной платы за исключением</w:t>
      </w:r>
      <w:r w:rsidRPr="006A62FE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6A62FE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прилагается).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AA2F17" w:rsidRDefault="007276E0" w:rsidP="007276E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Жителям городского округа Пелым:</w:t>
      </w:r>
    </w:p>
    <w:p w:rsidR="007276E0" w:rsidRPr="00AA2F17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lastRenderedPageBreak/>
        <w:t xml:space="preserve">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полутора метров (далее —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);</w:t>
      </w:r>
    </w:p>
    <w:p w:rsidR="007276E0" w:rsidRPr="00AA2F17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не допускать одновременного нахождения в салоне легкового автомобиля более двух человек, за исключением лиц, являющихся членами одной семьи и (или) близкими родственниками.</w:t>
      </w:r>
    </w:p>
    <w:p w:rsidR="007276E0" w:rsidRPr="00AA2F17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Жители городского округа Пелым вправе осуществлять занятия физкультурой 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 площадок.</w:t>
      </w:r>
      <w:proofErr w:type="gramEnd"/>
    </w:p>
    <w:p w:rsidR="007276E0" w:rsidRPr="00AA2F17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AA2F17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AA2F17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AA2F1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2) сообщать о своем прибытии в городской округ Пелым, месте, датах пребывания и контактную информацию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Pr="00AA2F17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4)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7. Обязать жителей городского округа Пелым, у которых подтверждено наличие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устройства (программное обеспечение) электронного мониторинга местоположения гражданина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в возрасте старше 65 лет, а также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E66C18">
        <w:rPr>
          <w:rFonts w:ascii="Times New Roman" w:hAnsi="Times New Roman" w:cs="Times New Roman"/>
          <w:sz w:val="28"/>
          <w:szCs w:val="28"/>
        </w:rPr>
        <w:t>обеспечить до 22</w:t>
      </w:r>
      <w:r w:rsidRPr="00E66C18">
        <w:rPr>
          <w:rFonts w:ascii="Times New Roman" w:hAnsi="Times New Roman" w:cs="Times New Roman"/>
          <w:sz w:val="28"/>
          <w:szCs w:val="28"/>
        </w:rPr>
        <w:t xml:space="preserve"> июня 2020 года самоизоляцию на</w:t>
      </w:r>
      <w:r w:rsidRPr="00AA2F17">
        <w:rPr>
          <w:rFonts w:ascii="Times New Roman" w:hAnsi="Times New Roman" w:cs="Times New Roman"/>
          <w:sz w:val="28"/>
          <w:szCs w:val="28"/>
        </w:rPr>
        <w:t xml:space="preserve">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их функционирования, </w:t>
      </w:r>
      <w:r w:rsidRPr="00AA2F1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AA2F1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AA2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F17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E66C18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E66C18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165)</w:t>
      </w:r>
      <w:r w:rsidRPr="00E66C1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276E0" w:rsidRPr="00AA2F17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 xml:space="preserve">5) не допускать на рабочее место и (или) территорию организации работников из числа лиц, указанных в пункте 7 настоящего постановления, а </w:t>
      </w:r>
      <w:r w:rsidRPr="00AA2F17">
        <w:rPr>
          <w:rFonts w:ascii="Times New Roman" w:hAnsi="Times New Roman" w:cs="Times New Roman"/>
          <w:sz w:val="28"/>
          <w:szCs w:val="28"/>
        </w:rPr>
        <w:lastRenderedPageBreak/>
        <w:t>также работников, в отношении которых приняты постановления санитарных врачей о нахождении в режиме изоляции;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F17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), с подозрением на наличие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распространения на территории городского округа Пелым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AA2F17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AA2F1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AA2F17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A2F17">
        <w:rPr>
          <w:sz w:val="28"/>
          <w:szCs w:val="28"/>
        </w:rPr>
        <w:t xml:space="preserve">14. Заведующему МАДОУ </w:t>
      </w:r>
      <w:proofErr w:type="spellStart"/>
      <w:r w:rsidRPr="00AA2F17">
        <w:rPr>
          <w:sz w:val="28"/>
          <w:szCs w:val="28"/>
        </w:rPr>
        <w:t>д</w:t>
      </w:r>
      <w:proofErr w:type="spellEnd"/>
      <w:r w:rsidRPr="00AA2F17">
        <w:rPr>
          <w:sz w:val="28"/>
          <w:szCs w:val="28"/>
        </w:rPr>
        <w:t xml:space="preserve"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</w:t>
      </w:r>
      <w:r w:rsidRPr="00AA2F17">
        <w:rPr>
          <w:sz w:val="28"/>
          <w:szCs w:val="28"/>
        </w:rPr>
        <w:lastRenderedPageBreak/>
        <w:t>температурой тела, а также лиц, имеющих признаки острой респираторной вирусной инфекции.</w:t>
      </w:r>
    </w:p>
    <w:p w:rsidR="007276E0" w:rsidRPr="00AA2F17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A2F17">
        <w:rPr>
          <w:sz w:val="28"/>
          <w:szCs w:val="28"/>
        </w:rPr>
        <w:t xml:space="preserve"> </w:t>
      </w:r>
      <w:r w:rsidRPr="00AA2F17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AA2F17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AB5E4C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proofErr w:type="gramEnd"/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AB5E4C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07BD8" w:rsidTr="008D7EC5">
        <w:tc>
          <w:tcPr>
            <w:tcW w:w="6204" w:type="dxa"/>
          </w:tcPr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23.03.2020</w:t>
            </w:r>
            <w:r>
              <w:rPr>
                <w:sz w:val="24"/>
                <w:szCs w:val="24"/>
              </w:rPr>
              <w:t xml:space="preserve"> № </w:t>
            </w:r>
            <w:r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1E193C" w:rsidRPr="00463E0B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C07BD8" w:rsidRPr="00C07BD8" w:rsidRDefault="00C07BD8" w:rsidP="00C07BD8">
      <w:pPr>
        <w:tabs>
          <w:tab w:val="left" w:pos="4253"/>
          <w:tab w:val="left" w:pos="7100"/>
        </w:tabs>
        <w:ind w:left="435"/>
        <w:jc w:val="center"/>
        <w:rPr>
          <w:rFonts w:ascii="Times New Roman" w:hAnsi="Times New Roman" w:cs="Times New Roman"/>
          <w:sz w:val="26"/>
          <w:szCs w:val="26"/>
        </w:rPr>
      </w:pPr>
      <w:r w:rsidRPr="00C07BD8">
        <w:rPr>
          <w:rFonts w:ascii="Times New Roman" w:hAnsi="Times New Roman" w:cs="Times New Roman"/>
          <w:sz w:val="26"/>
          <w:szCs w:val="26"/>
        </w:rPr>
        <w:t xml:space="preserve">Перечень предприятий, которые могут осуществлять свою деятельность на территории городского округа Пелым </w:t>
      </w:r>
      <w:r w:rsidRPr="00C07BD8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C07BD8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C07BD8">
        <w:rPr>
          <w:rFonts w:ascii="Times New Roman" w:hAnsi="Times New Roman" w:cs="Times New Roman"/>
          <w:sz w:val="20"/>
          <w:szCs w:val="20"/>
        </w:rPr>
        <w:t>. от 15.042020 № 109</w:t>
      </w:r>
      <w:r>
        <w:rPr>
          <w:rFonts w:ascii="Times New Roman" w:hAnsi="Times New Roman" w:cs="Times New Roman"/>
          <w:sz w:val="20"/>
          <w:szCs w:val="20"/>
        </w:rPr>
        <w:t>, от 10.06.2020 № 163</w:t>
      </w:r>
      <w:r w:rsidR="00E66C18">
        <w:rPr>
          <w:rFonts w:ascii="Times New Roman" w:hAnsi="Times New Roman" w:cs="Times New Roman"/>
          <w:sz w:val="20"/>
          <w:szCs w:val="20"/>
        </w:rPr>
        <w:t>, от 15.06.2020 № 165</w:t>
      </w:r>
      <w:r w:rsidRPr="00C07BD8">
        <w:rPr>
          <w:rFonts w:ascii="Times New Roman" w:hAnsi="Times New Roman" w:cs="Times New Roman"/>
          <w:sz w:val="20"/>
          <w:szCs w:val="20"/>
        </w:rPr>
        <w:t>)</w:t>
      </w:r>
    </w:p>
    <w:p w:rsidR="00C07BD8" w:rsidRPr="00C07BD8" w:rsidRDefault="00C07BD8" w:rsidP="00C07BD8">
      <w:pPr>
        <w:pStyle w:val="a5"/>
        <w:tabs>
          <w:tab w:val="left" w:pos="4253"/>
          <w:tab w:val="left" w:pos="7100"/>
        </w:tabs>
        <w:ind w:left="795"/>
        <w:rPr>
          <w:rFonts w:ascii="Times New Roman" w:hAnsi="Times New Roman" w:cs="Times New Roman"/>
          <w:sz w:val="26"/>
          <w:szCs w:val="26"/>
        </w:rPr>
      </w:pP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Администрация городского округа Пелым;</w:t>
      </w:r>
    </w:p>
    <w:p w:rsidR="001E193C" w:rsidRPr="009A7BEB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МКУ «Учреждение по обеспечению деятельности органов местного самоуправления»;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МКУ «ЕДДС» городского округа Пелым;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МКОУ СОШ № 1 п. Пелым;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 xml:space="preserve">МКОУ СОШ №2 п. </w:t>
      </w:r>
      <w:proofErr w:type="spellStart"/>
      <w:r w:rsidRPr="00842843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842843">
        <w:rPr>
          <w:rFonts w:ascii="Times New Roman" w:hAnsi="Times New Roman" w:cs="Times New Roman"/>
          <w:sz w:val="28"/>
          <w:szCs w:val="28"/>
        </w:rPr>
        <w:t>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МКУ ДОД «ДШИ»;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МАДОУ детский сад «Колобок»;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МКУ ГО Пелым «ИМЦ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193C" w:rsidRPr="003B6B76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76">
        <w:rPr>
          <w:rFonts w:ascii="Times New Roman" w:hAnsi="Times New Roman" w:cs="Times New Roman"/>
          <w:sz w:val="28"/>
          <w:szCs w:val="28"/>
        </w:rPr>
        <w:t>МКУК ДК п. Пелым.</w:t>
      </w:r>
    </w:p>
    <w:p w:rsidR="001E193C" w:rsidRPr="004C426A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Атымья</w:t>
      </w:r>
      <w:proofErr w:type="spellEnd"/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МУП «Хазар»;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ГУП СО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Облкоммунэнерго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Кушвинский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газовый участок аварийно-диспетчерской службы п. Пелым ГУП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 xml:space="preserve"> «Газовые сети»;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№ 9 п. Пелым МО МВД России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Ивдельский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отделение» ГАУЗ СО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«Гарант»;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ЛПУМГ ООО «Газпром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 охраны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 Югорский отряд охраны ООО «Газпром» в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. Екатеринбурге;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автоколонна № 10 г.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предприятие технологического транспорта и спец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ехники (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УТТиСТ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Краснотурьинскогоуправления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аварийно-восстановительных работ (УАВР);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Филиал ДОАО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Центрэнергогаз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ОАО «Газпром» производственное техническое управление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Краснотурьинскгазремонт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УрНЭМО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ГКПТУ СО №5 ПЧ 5/2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Пожарная часть № 5/7 п. Пелым;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Аптека № 169 (муниципальная);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Аптека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Пенацея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Железнодорожная станция  Пелым;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 филиала в г. Нижний Тагил (Магнит);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ООО «Элемент -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 (Монетка);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Магазин «Красное и Белое».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ООО «Регион -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Пермнефтепродукт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lastRenderedPageBreak/>
        <w:t>ООО «Велес»;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«Для Вас»;</w:t>
      </w:r>
    </w:p>
    <w:p w:rsidR="001E193C" w:rsidRPr="000B204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«Фаворит»</w:t>
      </w:r>
      <w:r>
        <w:rPr>
          <w:rFonts w:ascii="Times New Roman" w:hAnsi="Times New Roman" w:cs="Times New Roman"/>
          <w:sz w:val="26"/>
          <w:szCs w:val="26"/>
        </w:rPr>
        <w:t xml:space="preserve"> (ИП Мирзоев Х.Н.о)</w:t>
      </w:r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Подгайная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О.Н. (магазин продовольственных товаров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Саина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Н.Ш. (товары первой необходимости, электроприборы</w:t>
      </w:r>
      <w:r>
        <w:rPr>
          <w:rFonts w:ascii="Times New Roman" w:hAnsi="Times New Roman" w:cs="Times New Roman"/>
          <w:sz w:val="26"/>
          <w:szCs w:val="26"/>
        </w:rPr>
        <w:t xml:space="preserve">, автозапчасти,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Беляев С.В. (павильон Каприз);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Конохова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Н.М. (магазин «Олеся»);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Горшков И.В. (магазин «Промтовары», «Кедр»);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Комарова А.В. (магазин «Сотовые телефоны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»;)</w:t>
      </w:r>
      <w:proofErr w:type="gramEnd"/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Бондаренко О.В. (магазин «Оксана»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Богдан М.Н. (магазин «Василек» п.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ИП Митяшина А.В. (кафе «Ретро-Бум» - доставка готовых блюд);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Саетов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 xml:space="preserve"> И.Р. (обслуживание дорог)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ИП Артеменко А.Н. (только стрижка по предварительной записи)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Пингина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 xml:space="preserve"> Е.А. (только стрижка по предварительной записи)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Политова Н.Г.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>»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«Сбербанк России»</w:t>
      </w:r>
    </w:p>
    <w:p w:rsidR="00E66C18" w:rsidRPr="000B4319" w:rsidRDefault="00E66C18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839E5"/>
    <w:rsid w:val="000C6478"/>
    <w:rsid w:val="00112B95"/>
    <w:rsid w:val="00122CDE"/>
    <w:rsid w:val="00143A8A"/>
    <w:rsid w:val="00145700"/>
    <w:rsid w:val="0015248A"/>
    <w:rsid w:val="00164C7C"/>
    <w:rsid w:val="00175B23"/>
    <w:rsid w:val="001945B1"/>
    <w:rsid w:val="001E193C"/>
    <w:rsid w:val="001F13E8"/>
    <w:rsid w:val="002454A2"/>
    <w:rsid w:val="00261642"/>
    <w:rsid w:val="00264596"/>
    <w:rsid w:val="0027334F"/>
    <w:rsid w:val="00296139"/>
    <w:rsid w:val="002B16C1"/>
    <w:rsid w:val="002D09AF"/>
    <w:rsid w:val="00312E5B"/>
    <w:rsid w:val="00330F80"/>
    <w:rsid w:val="00333CF5"/>
    <w:rsid w:val="00342608"/>
    <w:rsid w:val="0038415C"/>
    <w:rsid w:val="00384D4D"/>
    <w:rsid w:val="00392A60"/>
    <w:rsid w:val="00395507"/>
    <w:rsid w:val="003B1EAC"/>
    <w:rsid w:val="003B7224"/>
    <w:rsid w:val="003D747C"/>
    <w:rsid w:val="003E54F1"/>
    <w:rsid w:val="00425EE2"/>
    <w:rsid w:val="004626C2"/>
    <w:rsid w:val="00476E2A"/>
    <w:rsid w:val="0049204E"/>
    <w:rsid w:val="004B1750"/>
    <w:rsid w:val="004C04DF"/>
    <w:rsid w:val="004C426A"/>
    <w:rsid w:val="005020EB"/>
    <w:rsid w:val="00502133"/>
    <w:rsid w:val="005062C4"/>
    <w:rsid w:val="00521DCF"/>
    <w:rsid w:val="00550C96"/>
    <w:rsid w:val="005A55DF"/>
    <w:rsid w:val="005D6A0B"/>
    <w:rsid w:val="00625A4A"/>
    <w:rsid w:val="006476AA"/>
    <w:rsid w:val="00654C47"/>
    <w:rsid w:val="00685369"/>
    <w:rsid w:val="006B3B5F"/>
    <w:rsid w:val="006C6775"/>
    <w:rsid w:val="006D7D85"/>
    <w:rsid w:val="006E12C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C539C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718EE"/>
    <w:rsid w:val="00AB5E4C"/>
    <w:rsid w:val="00AF1BE6"/>
    <w:rsid w:val="00B013A4"/>
    <w:rsid w:val="00B156CB"/>
    <w:rsid w:val="00B203AE"/>
    <w:rsid w:val="00B23D94"/>
    <w:rsid w:val="00B522BD"/>
    <w:rsid w:val="00B7618F"/>
    <w:rsid w:val="00BA2013"/>
    <w:rsid w:val="00BA27B1"/>
    <w:rsid w:val="00BB14F9"/>
    <w:rsid w:val="00BB71EF"/>
    <w:rsid w:val="00BB7A36"/>
    <w:rsid w:val="00BC0864"/>
    <w:rsid w:val="00BE5C88"/>
    <w:rsid w:val="00C07BD8"/>
    <w:rsid w:val="00C27193"/>
    <w:rsid w:val="00C273BF"/>
    <w:rsid w:val="00C3200A"/>
    <w:rsid w:val="00C4138C"/>
    <w:rsid w:val="00C7396C"/>
    <w:rsid w:val="00C77ADD"/>
    <w:rsid w:val="00C92C12"/>
    <w:rsid w:val="00C95A64"/>
    <w:rsid w:val="00CE378C"/>
    <w:rsid w:val="00D1214C"/>
    <w:rsid w:val="00D1608A"/>
    <w:rsid w:val="00D351C0"/>
    <w:rsid w:val="00D96035"/>
    <w:rsid w:val="00DD447F"/>
    <w:rsid w:val="00E66C18"/>
    <w:rsid w:val="00E775E5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5</cp:revision>
  <cp:lastPrinted>2020-05-14T03:25:00Z</cp:lastPrinted>
  <dcterms:created xsi:type="dcterms:W3CDTF">2020-06-15T04:52:00Z</dcterms:created>
  <dcterms:modified xsi:type="dcterms:W3CDTF">2020-06-16T03:28:00Z</dcterms:modified>
</cp:coreProperties>
</file>