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9" w:rsidRDefault="009A0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0A09" w:rsidRDefault="009A0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Default="00FC4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-325120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EE2" w:rsidRPr="00E84179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417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20EE2" w:rsidRPr="00E84179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9A0A09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ОКРУГА ПЕЛЫМ</w:t>
      </w:r>
    </w:p>
    <w:p w:rsidR="00820EE2" w:rsidRPr="009A0A09" w:rsidRDefault="00B457E5" w:rsidP="00820EE2">
      <w:pPr>
        <w:widowControl w:val="0"/>
        <w:pBdr>
          <w:bottom w:val="single" w:sz="12" w:space="1" w:color="auto"/>
        </w:pBd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СЕДЬМОЙ</w:t>
      </w:r>
      <w:r w:rsidR="00820EE2"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СОЗЫВ</w:t>
      </w:r>
    </w:p>
    <w:p w:rsidR="00820EE2" w:rsidRPr="009A0A09" w:rsidRDefault="00092A8A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ШЕСТНАДЦАТОЕ</w:t>
      </w:r>
      <w:r w:rsidR="000A7672" w:rsidRPr="009A0A0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2A8E" w:rsidRPr="009A0A0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ЗАСЕДАНИЕ</w:t>
      </w:r>
    </w:p>
    <w:p w:rsidR="000A7672" w:rsidRPr="009A0A09" w:rsidRDefault="000A767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</w:p>
    <w:p w:rsidR="00820EE2" w:rsidRDefault="00820EE2" w:rsidP="00E8417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0A7672" w:rsidRPr="009A0A0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092A8A" w:rsidRPr="009A0A09" w:rsidRDefault="00092A8A" w:rsidP="00E8417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092A8A" w:rsidRDefault="00092A8A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</w:t>
      </w:r>
      <w:r w:rsidR="00820EE2"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92A8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23.03.2023 г</w:t>
      </w:r>
      <w:r w:rsidR="00482A8E"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  <w:r w:rsidR="00820EE2"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9/16</w:t>
      </w:r>
    </w:p>
    <w:p w:rsidR="00820EE2" w:rsidRPr="009A0A09" w:rsidRDefault="00820EE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9A0A0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п. Пелым</w:t>
      </w:r>
    </w:p>
    <w:p w:rsidR="00820EE2" w:rsidRPr="009A0A09" w:rsidRDefault="00820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15"/>
      </w:tblGrid>
      <w:tr w:rsidR="00820EE2" w:rsidRPr="009A0A09" w:rsidTr="00820EE2">
        <w:trPr>
          <w:trHeight w:val="1368"/>
        </w:trPr>
        <w:tc>
          <w:tcPr>
            <w:tcW w:w="5815" w:type="dxa"/>
          </w:tcPr>
          <w:p w:rsidR="00820EE2" w:rsidRPr="009A0A09" w:rsidRDefault="00820EE2" w:rsidP="00092A8A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876BF" w:rsidRPr="009A0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решение Думы городского округа Пелым от 29.03.2013 г</w:t>
            </w:r>
            <w:r w:rsidR="00092A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76BF" w:rsidRPr="009A0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№82/8 «Об утверждении Положения «О порядке передачи в аренду объектов движимого имущества городского округа Пелым»</w:t>
            </w:r>
            <w:r w:rsidR="00092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092A8A" w:rsidRPr="009A0A0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 w:rsidR="00092A8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92A8A" w:rsidRPr="009A0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2A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2A8A" w:rsidRPr="009A0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порядке передачи в аренду объектов движимого имущества городского округа Пелым</w:t>
            </w:r>
            <w:r w:rsidR="00092A8A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утвержденное решением Думы городского округа Пелым от 29.03.2013 г. №82/8</w:t>
            </w:r>
          </w:p>
        </w:tc>
      </w:tr>
    </w:tbl>
    <w:p w:rsidR="006D70DF" w:rsidRPr="009A0A09" w:rsidRDefault="006D7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Pr="009A0A09" w:rsidRDefault="00B457E5" w:rsidP="00FC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 xml:space="preserve">В соответствии со статьёй 41 Бюджетного кодекса Российской Федерации, статьёй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92A8A" w:rsidRPr="009A0A09">
        <w:rPr>
          <w:rFonts w:ascii="Times New Roman" w:hAnsi="Times New Roman" w:cs="Times New Roman"/>
          <w:sz w:val="28"/>
          <w:szCs w:val="28"/>
        </w:rPr>
        <w:t xml:space="preserve">решением  Думы  городского округа Пелым </w:t>
      </w:r>
      <w:r w:rsidR="00092A8A">
        <w:rPr>
          <w:rFonts w:ascii="Times New Roman" w:hAnsi="Times New Roman" w:cs="Times New Roman"/>
          <w:sz w:val="28"/>
          <w:szCs w:val="28"/>
        </w:rPr>
        <w:t xml:space="preserve">  от  19.06.2012 г.  №30/3 </w:t>
      </w:r>
      <w:r w:rsidR="00092A8A" w:rsidRPr="00092A8A">
        <w:rPr>
          <w:rFonts w:ascii="Times New Roman" w:hAnsi="Times New Roman" w:cs="Times New Roman"/>
          <w:sz w:val="28"/>
          <w:szCs w:val="28"/>
        </w:rPr>
        <w:t>«Об утверждении Положения «О порядке передачи в аренду объектов движимого имущества городского округа Пелым»</w:t>
      </w:r>
      <w:r w:rsidR="00092A8A">
        <w:rPr>
          <w:rFonts w:ascii="Times New Roman" w:hAnsi="Times New Roman" w:cs="Times New Roman"/>
          <w:sz w:val="28"/>
          <w:szCs w:val="28"/>
        </w:rPr>
        <w:t xml:space="preserve">, </w:t>
      </w:r>
      <w:r w:rsidRPr="009A0A0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92A8A">
        <w:rPr>
          <w:rFonts w:ascii="Times New Roman" w:hAnsi="Times New Roman" w:cs="Times New Roman"/>
          <w:sz w:val="28"/>
          <w:szCs w:val="28"/>
        </w:rPr>
        <w:t>ем</w:t>
      </w:r>
      <w:r w:rsidRPr="009A0A09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муниципальным имуществом, принадлежащим на праве собственности городскому округу Пелым»</w:t>
      </w:r>
      <w:r w:rsidR="00092A8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92A8A" w:rsidRPr="009A0A09">
        <w:rPr>
          <w:rFonts w:ascii="Times New Roman" w:hAnsi="Times New Roman" w:cs="Times New Roman"/>
          <w:sz w:val="28"/>
          <w:szCs w:val="28"/>
        </w:rPr>
        <w:t xml:space="preserve">решением  Думы  городского округа Пелым </w:t>
      </w:r>
      <w:r w:rsidR="00092A8A">
        <w:rPr>
          <w:rFonts w:ascii="Times New Roman" w:hAnsi="Times New Roman" w:cs="Times New Roman"/>
          <w:sz w:val="28"/>
          <w:szCs w:val="28"/>
        </w:rPr>
        <w:t xml:space="preserve">  от  19.06.2012 г.  №30/3</w:t>
      </w:r>
      <w:r w:rsidRPr="009A0A0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97BEC" w:rsidRPr="009A0A09">
        <w:rPr>
          <w:rFonts w:ascii="Times New Roman" w:hAnsi="Times New Roman" w:cs="Times New Roman"/>
          <w:sz w:val="28"/>
          <w:szCs w:val="28"/>
        </w:rPr>
        <w:t>Уставом</w:t>
      </w:r>
      <w:r w:rsidR="006D70DF" w:rsidRPr="009A0A09">
        <w:rPr>
          <w:rFonts w:ascii="Times New Roman" w:hAnsi="Times New Roman" w:cs="Times New Roman"/>
          <w:sz w:val="28"/>
          <w:szCs w:val="28"/>
        </w:rPr>
        <w:t xml:space="preserve"> </w:t>
      </w:r>
      <w:r w:rsidR="00697BEC" w:rsidRPr="009A0A09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D70DF" w:rsidRPr="009A0A09">
        <w:rPr>
          <w:rFonts w:ascii="Times New Roman" w:hAnsi="Times New Roman" w:cs="Times New Roman"/>
          <w:sz w:val="28"/>
          <w:szCs w:val="28"/>
        </w:rPr>
        <w:t xml:space="preserve">, </w:t>
      </w:r>
      <w:r w:rsidR="007F10B7" w:rsidRPr="009A0A09">
        <w:rPr>
          <w:rFonts w:ascii="Times New Roman" w:hAnsi="Times New Roman" w:cs="Times New Roman"/>
          <w:sz w:val="28"/>
          <w:szCs w:val="28"/>
        </w:rPr>
        <w:t>Дума городского округа Пелым</w:t>
      </w:r>
    </w:p>
    <w:p w:rsidR="009876BF" w:rsidRPr="009A0A09" w:rsidRDefault="007F10B7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0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92A8A" w:rsidRDefault="009876BF" w:rsidP="00FC4DD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934F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A0A09">
        <w:rPr>
          <w:rFonts w:ascii="Times New Roman" w:hAnsi="Times New Roman" w:cs="Times New Roman"/>
          <w:sz w:val="28"/>
          <w:szCs w:val="28"/>
        </w:rPr>
        <w:t>в решение Думы городского округа Пелым от 29.03.2013 года №82/8 «Об утверждении Положения «О порядке передачи в аренду объектов движимого имущества городского округа Пелым» изменения</w:t>
      </w:r>
      <w:r w:rsidR="00FC4DDD" w:rsidRPr="009A0A09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092A8A">
        <w:rPr>
          <w:rFonts w:ascii="Times New Roman" w:hAnsi="Times New Roman" w:cs="Times New Roman"/>
          <w:sz w:val="28"/>
          <w:szCs w:val="28"/>
        </w:rPr>
        <w:t>р</w:t>
      </w:r>
      <w:r w:rsidR="00FC4DDD" w:rsidRPr="009A0A09">
        <w:rPr>
          <w:rFonts w:ascii="Times New Roman" w:hAnsi="Times New Roman" w:cs="Times New Roman"/>
          <w:sz w:val="28"/>
          <w:szCs w:val="28"/>
        </w:rPr>
        <w:t>ешение пунктом</w:t>
      </w:r>
      <w:r w:rsidR="00F934FC">
        <w:rPr>
          <w:rFonts w:ascii="Times New Roman" w:hAnsi="Times New Roman" w:cs="Times New Roman"/>
          <w:sz w:val="28"/>
          <w:szCs w:val="28"/>
        </w:rPr>
        <w:t xml:space="preserve"> 1.1</w:t>
      </w:r>
      <w:r w:rsidR="00FC4DDD" w:rsidRPr="009A0A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876BF" w:rsidRPr="009A0A09" w:rsidRDefault="00092A8A" w:rsidP="00105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C4DDD" w:rsidRPr="009A0A09">
        <w:rPr>
          <w:rFonts w:ascii="Times New Roman" w:hAnsi="Times New Roman" w:cs="Times New Roman"/>
          <w:sz w:val="28"/>
          <w:szCs w:val="28"/>
        </w:rPr>
        <w:t>«</w:t>
      </w:r>
      <w:r w:rsidR="00F934FC">
        <w:rPr>
          <w:rFonts w:ascii="Times New Roman" w:hAnsi="Times New Roman" w:cs="Times New Roman"/>
          <w:sz w:val="28"/>
          <w:szCs w:val="28"/>
        </w:rPr>
        <w:t>1.1.</w:t>
      </w:r>
      <w:r w:rsidR="001054DB">
        <w:rPr>
          <w:rFonts w:ascii="Times New Roman" w:hAnsi="Times New Roman" w:cs="Times New Roman"/>
          <w:sz w:val="28"/>
          <w:szCs w:val="28"/>
        </w:rPr>
        <w:t xml:space="preserve"> </w:t>
      </w:r>
      <w:r w:rsidR="009876BF" w:rsidRPr="009A0A09">
        <w:rPr>
          <w:rFonts w:ascii="Times New Roman" w:hAnsi="Times New Roman" w:cs="Times New Roman"/>
          <w:sz w:val="28"/>
          <w:szCs w:val="28"/>
        </w:rPr>
        <w:t>Установить арендный процент за пользование транспортными средствами, находящимися в муниципальной собственности городского округа Пелым, в размере 4</w:t>
      </w:r>
      <w:r w:rsidR="00FC4DDD" w:rsidRPr="009A0A09">
        <w:rPr>
          <w:rFonts w:ascii="Times New Roman" w:hAnsi="Times New Roman" w:cs="Times New Roman"/>
          <w:sz w:val="28"/>
          <w:szCs w:val="28"/>
        </w:rPr>
        <w:t>»</w:t>
      </w:r>
      <w:r w:rsidR="009876BF" w:rsidRPr="009A0A09">
        <w:rPr>
          <w:rFonts w:ascii="Times New Roman" w:hAnsi="Times New Roman" w:cs="Times New Roman"/>
          <w:sz w:val="28"/>
          <w:szCs w:val="28"/>
        </w:rPr>
        <w:t>.</w:t>
      </w:r>
    </w:p>
    <w:p w:rsidR="00FC4DDD" w:rsidRPr="009A0A09" w:rsidRDefault="00FC4DDD" w:rsidP="00FC4DD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>Внести в Положение «О порядке передачи в аренду объектов движимого имущества городского округа Пелым»</w:t>
      </w:r>
      <w:r w:rsidR="001623F6"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округа Пелым от 29.03.2013 года №82/8</w:t>
      </w:r>
      <w:r w:rsidRPr="009A0A09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B3A27" w:rsidRPr="009A0A09" w:rsidRDefault="001054DB" w:rsidP="009A0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A27" w:rsidRPr="009A0A09">
        <w:rPr>
          <w:rFonts w:ascii="Times New Roman" w:hAnsi="Times New Roman" w:cs="Times New Roman"/>
          <w:sz w:val="28"/>
          <w:szCs w:val="28"/>
        </w:rPr>
        <w:t>татью 5 Положения дополнить пунктами 26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3A27" w:rsidRPr="009A0A09">
        <w:rPr>
          <w:rFonts w:ascii="Times New Roman" w:hAnsi="Times New Roman" w:cs="Times New Roman"/>
          <w:sz w:val="28"/>
          <w:szCs w:val="28"/>
        </w:rPr>
        <w:t>27 следующего содержания:</w:t>
      </w:r>
    </w:p>
    <w:p w:rsidR="00CB3A27" w:rsidRPr="009A0A09" w:rsidRDefault="00CB3A27" w:rsidP="009A0A09">
      <w:pPr>
        <w:pStyle w:val="aa"/>
        <w:widowControl w:val="0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 xml:space="preserve">«26. Внесение  арендной  платы  производится  арендатором  путём </w:t>
      </w:r>
      <w:r w:rsidRPr="009A0A09">
        <w:rPr>
          <w:rFonts w:ascii="Times New Roman" w:hAnsi="Times New Roman" w:cs="Times New Roman"/>
          <w:sz w:val="28"/>
          <w:szCs w:val="28"/>
        </w:rPr>
        <w:lastRenderedPageBreak/>
        <w:t>перечисления денежных средств в порядке предоплаты за каждый месяц до десятого числа текущего месяца. В случае заключения договора аренды после десятого  числа первый платёж производится в пятидневный срок со дня заключения договора.</w:t>
      </w:r>
    </w:p>
    <w:p w:rsidR="00CB3A27" w:rsidRPr="009A0A09" w:rsidRDefault="00CB3A27" w:rsidP="009A0A09">
      <w:pPr>
        <w:pStyle w:val="aa"/>
        <w:widowControl w:val="0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>27. За нарушение сроков внесения ежемесячной арендной платы арендатор несет ответственность в соответствии с действующим законодательством.»</w:t>
      </w:r>
      <w:r w:rsidR="00DD407F">
        <w:rPr>
          <w:rFonts w:ascii="Times New Roman" w:hAnsi="Times New Roman" w:cs="Times New Roman"/>
          <w:sz w:val="28"/>
          <w:szCs w:val="28"/>
        </w:rPr>
        <w:t>;</w:t>
      </w:r>
    </w:p>
    <w:p w:rsidR="009A0A09" w:rsidRPr="009A0A09" w:rsidRDefault="009A0A09" w:rsidP="009A0A09">
      <w:pPr>
        <w:pStyle w:val="aa"/>
        <w:widowControl w:val="0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 xml:space="preserve">2) </w:t>
      </w:r>
      <w:r w:rsidR="00DD407F">
        <w:rPr>
          <w:rFonts w:ascii="Times New Roman" w:hAnsi="Times New Roman" w:cs="Times New Roman"/>
          <w:sz w:val="28"/>
          <w:szCs w:val="28"/>
        </w:rPr>
        <w:t>н</w:t>
      </w:r>
      <w:r w:rsidRPr="009A0A09">
        <w:rPr>
          <w:rFonts w:ascii="Times New Roman" w:hAnsi="Times New Roman" w:cs="Times New Roman"/>
          <w:sz w:val="28"/>
          <w:szCs w:val="28"/>
        </w:rPr>
        <w:t>умерацию Положения</w:t>
      </w:r>
      <w:r w:rsidR="001054DB">
        <w:rPr>
          <w:rFonts w:ascii="Times New Roman" w:hAnsi="Times New Roman" w:cs="Times New Roman"/>
          <w:sz w:val="28"/>
          <w:szCs w:val="28"/>
        </w:rPr>
        <w:t xml:space="preserve"> </w:t>
      </w:r>
      <w:r w:rsidR="001054DB" w:rsidRPr="009A0A09">
        <w:rPr>
          <w:rFonts w:ascii="Times New Roman" w:hAnsi="Times New Roman" w:cs="Times New Roman"/>
          <w:sz w:val="28"/>
          <w:szCs w:val="28"/>
        </w:rPr>
        <w:t>«О порядке передачи в аренду объектов движимого имущества городского округа Пелым»</w:t>
      </w:r>
      <w:r w:rsidR="001054DB">
        <w:rPr>
          <w:rFonts w:ascii="Times New Roman" w:hAnsi="Times New Roman" w:cs="Times New Roman"/>
          <w:sz w:val="28"/>
          <w:szCs w:val="28"/>
        </w:rPr>
        <w:t>, утвержденного решением Думы городского округа Пелым от 29.03.2013 года №82/8</w:t>
      </w:r>
      <w:r w:rsidR="001054DB" w:rsidRPr="009A0A09">
        <w:rPr>
          <w:rFonts w:ascii="Times New Roman" w:hAnsi="Times New Roman" w:cs="Times New Roman"/>
          <w:sz w:val="28"/>
          <w:szCs w:val="28"/>
        </w:rPr>
        <w:t xml:space="preserve"> </w:t>
      </w:r>
      <w:r w:rsidRPr="009A0A09">
        <w:rPr>
          <w:rFonts w:ascii="Times New Roman" w:hAnsi="Times New Roman" w:cs="Times New Roman"/>
          <w:sz w:val="28"/>
          <w:szCs w:val="28"/>
        </w:rPr>
        <w:t xml:space="preserve"> изложить последовательно. </w:t>
      </w:r>
    </w:p>
    <w:p w:rsidR="00FC4DDD" w:rsidRPr="009A0A09" w:rsidRDefault="009A0A09" w:rsidP="009A0A09">
      <w:pPr>
        <w:pStyle w:val="aa"/>
        <w:widowControl w:val="0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 xml:space="preserve">3) </w:t>
      </w:r>
      <w:r w:rsidR="00DD407F">
        <w:rPr>
          <w:rFonts w:ascii="Times New Roman" w:hAnsi="Times New Roman" w:cs="Times New Roman"/>
          <w:sz w:val="28"/>
          <w:szCs w:val="28"/>
        </w:rPr>
        <w:t>д</w:t>
      </w:r>
      <w:r w:rsidR="00FC4DDD" w:rsidRPr="009A0A09">
        <w:rPr>
          <w:rFonts w:ascii="Times New Roman" w:hAnsi="Times New Roman" w:cs="Times New Roman"/>
          <w:sz w:val="28"/>
          <w:szCs w:val="28"/>
        </w:rPr>
        <w:t xml:space="preserve">ополнить Положение </w:t>
      </w:r>
      <w:r w:rsidR="00A97366">
        <w:rPr>
          <w:rFonts w:ascii="Times New Roman" w:hAnsi="Times New Roman" w:cs="Times New Roman"/>
          <w:sz w:val="28"/>
          <w:szCs w:val="28"/>
        </w:rPr>
        <w:t>п</w:t>
      </w:r>
      <w:r w:rsidR="00FC4DDD" w:rsidRPr="009A0A09">
        <w:rPr>
          <w:rFonts w:ascii="Times New Roman" w:hAnsi="Times New Roman" w:cs="Times New Roman"/>
          <w:sz w:val="28"/>
          <w:szCs w:val="28"/>
        </w:rPr>
        <w:t>риложением №2</w:t>
      </w:r>
      <w:r w:rsidR="00FC4DDD" w:rsidRPr="009A0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DDD" w:rsidRPr="009A0A09">
        <w:rPr>
          <w:rFonts w:ascii="Times New Roman" w:hAnsi="Times New Roman" w:cs="Times New Roman"/>
          <w:sz w:val="28"/>
          <w:szCs w:val="28"/>
        </w:rPr>
        <w:t>«</w:t>
      </w:r>
      <w:hyperlink w:anchor="P40" w:history="1">
        <w:r w:rsidR="00FC4DDD" w:rsidRPr="009A0A09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6D70DF" w:rsidRPr="009A0A09">
        <w:rPr>
          <w:rFonts w:ascii="Times New Roman" w:hAnsi="Times New Roman" w:cs="Times New Roman"/>
          <w:sz w:val="28"/>
          <w:szCs w:val="28"/>
        </w:rPr>
        <w:t xml:space="preserve"> </w:t>
      </w:r>
      <w:r w:rsidR="00313F23" w:rsidRPr="009A0A09">
        <w:rPr>
          <w:rFonts w:ascii="Times New Roman" w:hAnsi="Times New Roman" w:cs="Times New Roman"/>
          <w:sz w:val="28"/>
          <w:szCs w:val="28"/>
        </w:rPr>
        <w:t>определения</w:t>
      </w:r>
      <w:r w:rsidR="006D70DF" w:rsidRPr="009A0A09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983E5A" w:rsidRPr="009A0A09">
        <w:rPr>
          <w:rFonts w:ascii="Times New Roman" w:hAnsi="Times New Roman" w:cs="Times New Roman"/>
          <w:sz w:val="28"/>
          <w:szCs w:val="28"/>
        </w:rPr>
        <w:t xml:space="preserve">арендной </w:t>
      </w:r>
      <w:r w:rsidR="006D70DF" w:rsidRPr="009A0A09"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B457E5" w:rsidRPr="009A0A09">
        <w:rPr>
          <w:rFonts w:ascii="Times New Roman" w:hAnsi="Times New Roman" w:cs="Times New Roman"/>
          <w:sz w:val="28"/>
          <w:szCs w:val="28"/>
        </w:rPr>
        <w:t>транспортными средствами, находящимися в муниципальной собственности городского округа Пелым</w:t>
      </w:r>
      <w:r w:rsidR="00FC4DDD" w:rsidRPr="009A0A09">
        <w:rPr>
          <w:rFonts w:ascii="Times New Roman" w:hAnsi="Times New Roman" w:cs="Times New Roman"/>
          <w:sz w:val="28"/>
          <w:szCs w:val="28"/>
        </w:rPr>
        <w:t>»</w:t>
      </w:r>
      <w:r w:rsidR="00697BEC" w:rsidRPr="009A0A09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6D70DF" w:rsidRPr="009A0A09">
        <w:rPr>
          <w:rFonts w:ascii="Times New Roman" w:hAnsi="Times New Roman" w:cs="Times New Roman"/>
          <w:sz w:val="28"/>
          <w:szCs w:val="28"/>
        </w:rPr>
        <w:t>).</w:t>
      </w:r>
    </w:p>
    <w:p w:rsidR="00E70750" w:rsidRPr="009A0A09" w:rsidRDefault="00E70750" w:rsidP="00FC4DD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 </w:t>
      </w:r>
      <w:r w:rsidR="00B457E5" w:rsidRPr="009A0A09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Pr="009A0A09">
        <w:rPr>
          <w:rFonts w:ascii="Times New Roman" w:hAnsi="Times New Roman" w:cs="Times New Roman"/>
          <w:sz w:val="28"/>
          <w:szCs w:val="28"/>
        </w:rPr>
        <w:t>.</w:t>
      </w:r>
    </w:p>
    <w:p w:rsidR="00482A8E" w:rsidRPr="009A0A09" w:rsidRDefault="00412F85" w:rsidP="00412F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>4</w:t>
      </w:r>
      <w:r w:rsidR="00482A8E" w:rsidRPr="009A0A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информационной 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6D70DF" w:rsidRPr="009A0A09" w:rsidRDefault="00983E5A" w:rsidP="00412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>5. Контроль  исполнения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(Логинов А.В.).</w:t>
      </w:r>
    </w:p>
    <w:p w:rsidR="00482A8E" w:rsidRDefault="00482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07F" w:rsidRDefault="00DD40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07F" w:rsidRDefault="00DD40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07F" w:rsidRPr="009A0A09" w:rsidRDefault="00DD40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983E5A" w:rsidRPr="009A0A09" w:rsidTr="009A2EF1">
        <w:tc>
          <w:tcPr>
            <w:tcW w:w="4644" w:type="dxa"/>
          </w:tcPr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  <w:p w:rsidR="00983E5A" w:rsidRPr="009A0A09" w:rsidRDefault="00983E5A" w:rsidP="009A2E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983E5A" w:rsidRPr="009A0A09" w:rsidRDefault="00DD407F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983E5A"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Думы городского округа Пелым                                                                        </w:t>
            </w:r>
          </w:p>
          <w:p w:rsidR="00983E5A" w:rsidRPr="009A0A09" w:rsidRDefault="00983E5A" w:rsidP="009A2E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5A" w:rsidRPr="009A0A09" w:rsidRDefault="00983E5A" w:rsidP="00DD40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DD40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0A09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="00DD407F"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</w:p>
        </w:tc>
      </w:tr>
    </w:tbl>
    <w:p w:rsidR="00B457E5" w:rsidRDefault="00B45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366" w:rsidRDefault="00A973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09" w:rsidRPr="009A0A09" w:rsidRDefault="009A0A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Pr="009A0A09" w:rsidRDefault="00987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72D09" w:rsidRPr="009A0A09" w:rsidRDefault="00987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 xml:space="preserve">к </w:t>
      </w:r>
      <w:r w:rsidR="00482A8E" w:rsidRPr="009A0A09">
        <w:rPr>
          <w:rFonts w:ascii="Times New Roman" w:hAnsi="Times New Roman" w:cs="Times New Roman"/>
          <w:sz w:val="28"/>
          <w:szCs w:val="28"/>
        </w:rPr>
        <w:t>р</w:t>
      </w:r>
      <w:r w:rsidRPr="009A0A09">
        <w:rPr>
          <w:rFonts w:ascii="Times New Roman" w:hAnsi="Times New Roman" w:cs="Times New Roman"/>
          <w:sz w:val="28"/>
          <w:szCs w:val="28"/>
        </w:rPr>
        <w:t>ешению</w:t>
      </w:r>
      <w:r w:rsidR="00472D09" w:rsidRPr="009A0A09">
        <w:rPr>
          <w:rFonts w:ascii="Times New Roman" w:hAnsi="Times New Roman" w:cs="Times New Roman"/>
          <w:sz w:val="28"/>
          <w:szCs w:val="28"/>
        </w:rPr>
        <w:t xml:space="preserve"> Думы городского </w:t>
      </w:r>
    </w:p>
    <w:p w:rsidR="006D70DF" w:rsidRPr="009A0A09" w:rsidRDefault="00472D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>округа Пелым</w:t>
      </w:r>
    </w:p>
    <w:p w:rsidR="00472D09" w:rsidRPr="009A0A09" w:rsidRDefault="00482A8E" w:rsidP="00482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 xml:space="preserve">от </w:t>
      </w:r>
      <w:r w:rsidR="00DD407F" w:rsidRPr="00DD407F">
        <w:rPr>
          <w:rFonts w:ascii="Times New Roman" w:hAnsi="Times New Roman" w:cs="Times New Roman"/>
          <w:sz w:val="28"/>
          <w:szCs w:val="28"/>
          <w:u w:val="single"/>
        </w:rPr>
        <w:t>23.03.2023 г.</w:t>
      </w:r>
      <w:r w:rsidR="00DD407F">
        <w:rPr>
          <w:rFonts w:ascii="Times New Roman" w:hAnsi="Times New Roman" w:cs="Times New Roman"/>
          <w:sz w:val="28"/>
          <w:szCs w:val="28"/>
        </w:rPr>
        <w:t xml:space="preserve"> №</w:t>
      </w:r>
      <w:r w:rsidR="00DD407F" w:rsidRPr="00DD407F">
        <w:rPr>
          <w:rFonts w:ascii="Times New Roman" w:hAnsi="Times New Roman" w:cs="Times New Roman"/>
          <w:sz w:val="28"/>
          <w:szCs w:val="28"/>
          <w:u w:val="single"/>
        </w:rPr>
        <w:t>9/16</w:t>
      </w:r>
    </w:p>
    <w:p w:rsidR="00472D09" w:rsidRPr="009A0A09" w:rsidRDefault="00472D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A8E" w:rsidRPr="009A0A09" w:rsidRDefault="00482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Pr="009A0A09" w:rsidRDefault="00FC4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9A0A09">
        <w:rPr>
          <w:rFonts w:ascii="Times New Roman" w:hAnsi="Times New Roman" w:cs="Times New Roman"/>
          <w:sz w:val="28"/>
          <w:szCs w:val="28"/>
        </w:rPr>
        <w:t>МЕТОДИКА</w:t>
      </w:r>
    </w:p>
    <w:p w:rsidR="00B81091" w:rsidRPr="009A0A09" w:rsidRDefault="00B810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A09">
        <w:rPr>
          <w:rFonts w:ascii="Times New Roman" w:hAnsi="Times New Roman" w:cs="Times New Roman"/>
          <w:sz w:val="28"/>
          <w:szCs w:val="28"/>
        </w:rPr>
        <w:t>ОПРЕДЕЛЕНИЯ РАЗМЕРА АРЕНДНОЙ ПЛАТЫ ЗА ПОЛЬЗОВАНИЕ ТРАНСПОРТНЫМИ СРЕДСТВАМИ, НАХОДЯЩИМИСЯ В МУНИЦИПАЛЬНОЙ СОБСТВЕННОСТИ ГОРОДСКОГО ОКРУГА ПЕЛЫМ</w:t>
      </w:r>
      <w:r w:rsidR="00983E5A" w:rsidRPr="009A0A09">
        <w:rPr>
          <w:rFonts w:ascii="Times New Roman" w:hAnsi="Times New Roman" w:cs="Times New Roman"/>
          <w:sz w:val="28"/>
          <w:szCs w:val="28"/>
        </w:rPr>
        <w:t>, ПРЕДОСТАВЛЯЕМЫМИ В ЦЕЛЯХ СОДЕРЖАНИЯ АВТОМОБИЛЬНЫХ ДОРОГ ОБЩЕГО ПОЛЬЗОВАНИЯ</w:t>
      </w:r>
    </w:p>
    <w:p w:rsidR="00B81091" w:rsidRPr="009A0A09" w:rsidRDefault="00B810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65DAA" w:rsidRPr="009A0A09" w:rsidRDefault="00816141" w:rsidP="00065DAA">
      <w:pPr>
        <w:pStyle w:val="ConsPlusTitle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0A09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CB3A27" w:rsidRPr="009A0A09">
        <w:rPr>
          <w:rFonts w:ascii="Times New Roman" w:hAnsi="Times New Roman" w:cs="Times New Roman"/>
          <w:b w:val="0"/>
          <w:sz w:val="28"/>
          <w:szCs w:val="28"/>
        </w:rPr>
        <w:t>ая  Методика</w:t>
      </w:r>
      <w:r w:rsidRPr="009A0A09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порядок определения расчета арендной платы при заключении договора аренды в отношении транспортных средств, находящихся в муниципальной собственности городского округа Пелым</w:t>
      </w:r>
      <w:r w:rsidR="00983E5A" w:rsidRPr="009A0A09">
        <w:rPr>
          <w:rFonts w:ascii="Times New Roman" w:hAnsi="Times New Roman" w:cs="Times New Roman"/>
          <w:b w:val="0"/>
          <w:sz w:val="28"/>
          <w:szCs w:val="28"/>
        </w:rPr>
        <w:t>, в целях содержания автомобильных дорог общего пользования</w:t>
      </w:r>
      <w:r w:rsidRPr="009A0A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81091" w:rsidRPr="009A0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1091" w:rsidRPr="009A0A09" w:rsidRDefault="00B81091" w:rsidP="00065DAA">
      <w:pPr>
        <w:pStyle w:val="ConsPlusTitle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0A09">
        <w:rPr>
          <w:rFonts w:ascii="Times New Roman" w:hAnsi="Times New Roman" w:cs="Times New Roman"/>
          <w:b w:val="0"/>
          <w:sz w:val="28"/>
          <w:szCs w:val="28"/>
        </w:rPr>
        <w:t xml:space="preserve">Расчёт размера годовой арендной платы транспортных средств  первоначальной стоимостью более </w:t>
      </w:r>
      <w:r w:rsidR="00065DAA" w:rsidRPr="009A0A09">
        <w:rPr>
          <w:rFonts w:ascii="Times New Roman" w:hAnsi="Times New Roman" w:cs="Times New Roman"/>
          <w:b w:val="0"/>
          <w:sz w:val="28"/>
          <w:szCs w:val="28"/>
        </w:rPr>
        <w:t>100 000</w:t>
      </w:r>
      <w:r w:rsidRPr="009A0A09">
        <w:rPr>
          <w:rFonts w:ascii="Times New Roman" w:hAnsi="Times New Roman" w:cs="Times New Roman"/>
          <w:b w:val="0"/>
          <w:sz w:val="28"/>
          <w:szCs w:val="28"/>
        </w:rPr>
        <w:t>,00 рублей и сроком полезного действия более 12 месяцев производится по формуле:</w:t>
      </w:r>
    </w:p>
    <w:p w:rsidR="00B81091" w:rsidRPr="009A0A09" w:rsidRDefault="00B81091" w:rsidP="00B81091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1091" w:rsidRPr="009A0A09" w:rsidRDefault="009A0A09" w:rsidP="00B81091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= (Ц1 x На )/100 + (Ц2 x К</w:t>
      </w:r>
      <w:r w:rsidR="00B81091" w:rsidRPr="009A0A09">
        <w:rPr>
          <w:rFonts w:ascii="Times New Roman" w:hAnsi="Times New Roman" w:cs="Times New Roman"/>
          <w:b w:val="0"/>
          <w:sz w:val="28"/>
          <w:szCs w:val="28"/>
        </w:rPr>
        <w:t>а )/100, где:</w:t>
      </w:r>
    </w:p>
    <w:p w:rsidR="00B81091" w:rsidRPr="009A0A09" w:rsidRDefault="00B81091" w:rsidP="00B81091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1091" w:rsidRPr="009A0A09" w:rsidRDefault="00B81091" w:rsidP="00B81091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0A09">
        <w:rPr>
          <w:rFonts w:ascii="Times New Roman" w:hAnsi="Times New Roman" w:cs="Times New Roman"/>
          <w:b w:val="0"/>
          <w:sz w:val="28"/>
          <w:szCs w:val="28"/>
        </w:rPr>
        <w:t>А – годовая арендная плата (рублей);</w:t>
      </w:r>
    </w:p>
    <w:p w:rsidR="00B81091" w:rsidRPr="009A0A09" w:rsidRDefault="009A0A09" w:rsidP="00B81091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="00B81091" w:rsidRPr="009A0A09">
        <w:rPr>
          <w:rFonts w:ascii="Times New Roman" w:hAnsi="Times New Roman" w:cs="Times New Roman"/>
          <w:b w:val="0"/>
          <w:sz w:val="28"/>
          <w:szCs w:val="28"/>
        </w:rPr>
        <w:t>1 – балансовая стоимость (рублей);</w:t>
      </w:r>
    </w:p>
    <w:p w:rsidR="00B81091" w:rsidRPr="009A0A09" w:rsidRDefault="00065DAA" w:rsidP="00B81091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0A0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A0A09">
        <w:rPr>
          <w:rFonts w:ascii="Times New Roman" w:hAnsi="Times New Roman" w:cs="Times New Roman"/>
          <w:b w:val="0"/>
          <w:sz w:val="28"/>
          <w:szCs w:val="28"/>
        </w:rPr>
        <w:t>Ц</w:t>
      </w:r>
      <w:r w:rsidR="00B81091" w:rsidRPr="009A0A09">
        <w:rPr>
          <w:rFonts w:ascii="Times New Roman" w:hAnsi="Times New Roman" w:cs="Times New Roman"/>
          <w:b w:val="0"/>
          <w:sz w:val="28"/>
          <w:szCs w:val="28"/>
        </w:rPr>
        <w:t>2 – остаточная стоимость (рублей);</w:t>
      </w:r>
    </w:p>
    <w:p w:rsidR="00B81091" w:rsidRPr="009A0A09" w:rsidRDefault="009A0A09" w:rsidP="00B81091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B81091" w:rsidRPr="009A0A09">
        <w:rPr>
          <w:rFonts w:ascii="Times New Roman" w:hAnsi="Times New Roman" w:cs="Times New Roman"/>
          <w:b w:val="0"/>
          <w:sz w:val="28"/>
          <w:szCs w:val="28"/>
        </w:rPr>
        <w:t>а – норма амортизационных отчислений;</w:t>
      </w:r>
    </w:p>
    <w:p w:rsidR="00065DAA" w:rsidRPr="009A0A09" w:rsidRDefault="009A0A09" w:rsidP="00B81091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983E5A" w:rsidRPr="009A0A09">
        <w:rPr>
          <w:rFonts w:ascii="Times New Roman" w:hAnsi="Times New Roman" w:cs="Times New Roman"/>
          <w:b w:val="0"/>
          <w:sz w:val="28"/>
          <w:szCs w:val="28"/>
        </w:rPr>
        <w:t>а – арендный процент</w:t>
      </w:r>
      <w:r w:rsidR="00412F85" w:rsidRPr="009A0A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1091" w:rsidRPr="009A0A09" w:rsidRDefault="00B81091" w:rsidP="00065DAA">
      <w:pPr>
        <w:pStyle w:val="ConsPlusTitle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0A09">
        <w:rPr>
          <w:rFonts w:ascii="Times New Roman" w:hAnsi="Times New Roman" w:cs="Times New Roman"/>
          <w:b w:val="0"/>
          <w:sz w:val="28"/>
          <w:szCs w:val="28"/>
        </w:rPr>
        <w:t>Расчёт размера годовой арендной платы за использование</w:t>
      </w:r>
      <w:r w:rsidR="00065DAA" w:rsidRPr="009A0A09">
        <w:rPr>
          <w:rFonts w:ascii="Times New Roman" w:hAnsi="Times New Roman" w:cs="Times New Roman"/>
          <w:b w:val="0"/>
          <w:sz w:val="28"/>
          <w:szCs w:val="28"/>
        </w:rPr>
        <w:t xml:space="preserve"> транспортных средств </w:t>
      </w:r>
      <w:r w:rsidRPr="009A0A09">
        <w:rPr>
          <w:rFonts w:ascii="Times New Roman" w:hAnsi="Times New Roman" w:cs="Times New Roman"/>
          <w:b w:val="0"/>
          <w:sz w:val="28"/>
          <w:szCs w:val="28"/>
        </w:rPr>
        <w:t>первоначальной</w:t>
      </w:r>
      <w:r w:rsidR="00065DAA" w:rsidRPr="009A0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A09">
        <w:rPr>
          <w:rFonts w:ascii="Times New Roman" w:hAnsi="Times New Roman" w:cs="Times New Roman"/>
          <w:b w:val="0"/>
          <w:sz w:val="28"/>
          <w:szCs w:val="28"/>
        </w:rPr>
        <w:t>стоимостью</w:t>
      </w:r>
      <w:r w:rsidR="00065DAA" w:rsidRPr="009A0A09">
        <w:rPr>
          <w:rFonts w:ascii="Times New Roman" w:hAnsi="Times New Roman" w:cs="Times New Roman"/>
          <w:b w:val="0"/>
          <w:sz w:val="28"/>
          <w:szCs w:val="28"/>
        </w:rPr>
        <w:t xml:space="preserve"> более 100 000,00 рублей и сроком </w:t>
      </w:r>
      <w:r w:rsidRPr="009A0A09">
        <w:rPr>
          <w:rFonts w:ascii="Times New Roman" w:hAnsi="Times New Roman" w:cs="Times New Roman"/>
          <w:b w:val="0"/>
          <w:sz w:val="28"/>
          <w:szCs w:val="28"/>
        </w:rPr>
        <w:t>полезного действия более 12</w:t>
      </w:r>
      <w:r w:rsidR="00065DAA" w:rsidRPr="009A0A09">
        <w:rPr>
          <w:rFonts w:ascii="Times New Roman" w:hAnsi="Times New Roman" w:cs="Times New Roman"/>
          <w:b w:val="0"/>
          <w:sz w:val="28"/>
          <w:szCs w:val="28"/>
        </w:rPr>
        <w:t xml:space="preserve"> месяцев с истёкшими сроками </w:t>
      </w:r>
      <w:r w:rsidRPr="009A0A09">
        <w:rPr>
          <w:rFonts w:ascii="Times New Roman" w:hAnsi="Times New Roman" w:cs="Times New Roman"/>
          <w:b w:val="0"/>
          <w:sz w:val="28"/>
          <w:szCs w:val="28"/>
        </w:rPr>
        <w:t>амортизационных отчислений производится</w:t>
      </w:r>
      <w:r w:rsidR="00065DAA" w:rsidRPr="009A0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A09">
        <w:rPr>
          <w:rFonts w:ascii="Times New Roman" w:hAnsi="Times New Roman" w:cs="Times New Roman"/>
          <w:b w:val="0"/>
          <w:sz w:val="28"/>
          <w:szCs w:val="28"/>
        </w:rPr>
        <w:t>по формуле:</w:t>
      </w:r>
    </w:p>
    <w:p w:rsidR="00065DAA" w:rsidRPr="009A0A09" w:rsidRDefault="00065DAA" w:rsidP="00065DAA">
      <w:pPr>
        <w:pStyle w:val="ConsPlusTitle"/>
        <w:ind w:left="644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1091" w:rsidRPr="009A0A09" w:rsidRDefault="009A0A09" w:rsidP="00065DAA">
      <w:pPr>
        <w:pStyle w:val="ConsPlusTitle"/>
        <w:ind w:left="64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= Ц1 x К</w:t>
      </w:r>
      <w:r w:rsidR="00B81091" w:rsidRPr="009A0A09">
        <w:rPr>
          <w:rFonts w:ascii="Times New Roman" w:hAnsi="Times New Roman" w:cs="Times New Roman"/>
          <w:b w:val="0"/>
          <w:sz w:val="28"/>
          <w:szCs w:val="28"/>
        </w:rPr>
        <w:t>а x 0,5/100, где:</w:t>
      </w:r>
    </w:p>
    <w:p w:rsidR="00065DAA" w:rsidRPr="009A0A09" w:rsidRDefault="00065DAA" w:rsidP="00065DAA">
      <w:pPr>
        <w:pStyle w:val="ConsPlusTitle"/>
        <w:ind w:left="644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1091" w:rsidRPr="009A0A09" w:rsidRDefault="00B81091" w:rsidP="00065DAA">
      <w:pPr>
        <w:pStyle w:val="ConsPlusTitle"/>
        <w:ind w:left="644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0A09">
        <w:rPr>
          <w:rFonts w:ascii="Times New Roman" w:hAnsi="Times New Roman" w:cs="Times New Roman"/>
          <w:b w:val="0"/>
          <w:sz w:val="28"/>
          <w:szCs w:val="28"/>
        </w:rPr>
        <w:t>А – годовая арендная плата (рублей);</w:t>
      </w:r>
    </w:p>
    <w:p w:rsidR="00B81091" w:rsidRPr="009A0A09" w:rsidRDefault="009A0A09" w:rsidP="00065DAA">
      <w:pPr>
        <w:pStyle w:val="ConsPlusTitle"/>
        <w:ind w:left="644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="00B81091" w:rsidRPr="009A0A09">
        <w:rPr>
          <w:rFonts w:ascii="Times New Roman" w:hAnsi="Times New Roman" w:cs="Times New Roman"/>
          <w:b w:val="0"/>
          <w:sz w:val="28"/>
          <w:szCs w:val="28"/>
        </w:rPr>
        <w:t>1 – балансовая стоимость (рублей);</w:t>
      </w:r>
    </w:p>
    <w:p w:rsidR="00B81091" w:rsidRPr="009A0A09" w:rsidRDefault="009A0A09" w:rsidP="00065DAA">
      <w:pPr>
        <w:pStyle w:val="ConsPlusTitle"/>
        <w:ind w:left="644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B81091" w:rsidRPr="009A0A09">
        <w:rPr>
          <w:rFonts w:ascii="Times New Roman" w:hAnsi="Times New Roman" w:cs="Times New Roman"/>
          <w:b w:val="0"/>
          <w:sz w:val="28"/>
          <w:szCs w:val="28"/>
        </w:rPr>
        <w:t>а</w:t>
      </w:r>
      <w:r w:rsidR="009876BF" w:rsidRPr="009A0A09">
        <w:rPr>
          <w:rFonts w:ascii="Times New Roman" w:hAnsi="Times New Roman" w:cs="Times New Roman"/>
          <w:b w:val="0"/>
          <w:sz w:val="28"/>
          <w:szCs w:val="28"/>
        </w:rPr>
        <w:t xml:space="preserve"> – арендный процент</w:t>
      </w:r>
      <w:r w:rsidR="00412F85" w:rsidRPr="009A0A09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B81091" w:rsidRPr="009A0A09" w:rsidSect="000D095F">
      <w:headerReference w:type="default" r:id="rId9"/>
      <w:headerReference w:type="first" r:id="rId10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2E" w:rsidRDefault="0030212E" w:rsidP="00482A8E">
      <w:r>
        <w:separator/>
      </w:r>
    </w:p>
  </w:endnote>
  <w:endnote w:type="continuationSeparator" w:id="1">
    <w:p w:rsidR="0030212E" w:rsidRDefault="0030212E" w:rsidP="0048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2E" w:rsidRDefault="0030212E" w:rsidP="00482A8E">
      <w:r>
        <w:separator/>
      </w:r>
    </w:p>
  </w:footnote>
  <w:footnote w:type="continuationSeparator" w:id="1">
    <w:p w:rsidR="0030212E" w:rsidRDefault="0030212E" w:rsidP="0048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457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95F" w:rsidRPr="000D095F" w:rsidRDefault="000D095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9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9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09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9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2A8E" w:rsidRDefault="00482A8E" w:rsidP="000D095F">
    <w:pPr>
      <w:pStyle w:val="a6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E" w:rsidRDefault="00747C0E" w:rsidP="00747C0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CD"/>
    <w:multiLevelType w:val="hybridMultilevel"/>
    <w:tmpl w:val="55BA46AE"/>
    <w:lvl w:ilvl="0" w:tplc="F2766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F0210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23E04"/>
    <w:multiLevelType w:val="hybridMultilevel"/>
    <w:tmpl w:val="8466A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3311"/>
    <w:multiLevelType w:val="hybridMultilevel"/>
    <w:tmpl w:val="F7DE9336"/>
    <w:lvl w:ilvl="0" w:tplc="743CB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F326A2"/>
    <w:multiLevelType w:val="hybridMultilevel"/>
    <w:tmpl w:val="7B003F98"/>
    <w:lvl w:ilvl="0" w:tplc="85929CA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DF"/>
    <w:rsid w:val="00014C17"/>
    <w:rsid w:val="00033A9A"/>
    <w:rsid w:val="000360D0"/>
    <w:rsid w:val="00040256"/>
    <w:rsid w:val="00054FD9"/>
    <w:rsid w:val="00055278"/>
    <w:rsid w:val="00065DAA"/>
    <w:rsid w:val="00070DBB"/>
    <w:rsid w:val="000745F8"/>
    <w:rsid w:val="00092A8A"/>
    <w:rsid w:val="0009476A"/>
    <w:rsid w:val="00095CEC"/>
    <w:rsid w:val="000A7672"/>
    <w:rsid w:val="000A7FE5"/>
    <w:rsid w:val="000C5059"/>
    <w:rsid w:val="000D095F"/>
    <w:rsid w:val="00104AB0"/>
    <w:rsid w:val="001054DB"/>
    <w:rsid w:val="00150974"/>
    <w:rsid w:val="001623F6"/>
    <w:rsid w:val="001705FE"/>
    <w:rsid w:val="001A3CE7"/>
    <w:rsid w:val="001B16AF"/>
    <w:rsid w:val="001D2A1A"/>
    <w:rsid w:val="00205F75"/>
    <w:rsid w:val="0020757A"/>
    <w:rsid w:val="0021292C"/>
    <w:rsid w:val="00216B2F"/>
    <w:rsid w:val="00226292"/>
    <w:rsid w:val="00226907"/>
    <w:rsid w:val="00226E36"/>
    <w:rsid w:val="00245653"/>
    <w:rsid w:val="00251402"/>
    <w:rsid w:val="002646F7"/>
    <w:rsid w:val="0027657E"/>
    <w:rsid w:val="002766CB"/>
    <w:rsid w:val="002E6513"/>
    <w:rsid w:val="002F1E55"/>
    <w:rsid w:val="002F2412"/>
    <w:rsid w:val="0030212E"/>
    <w:rsid w:val="00310957"/>
    <w:rsid w:val="00313F23"/>
    <w:rsid w:val="0033360A"/>
    <w:rsid w:val="00344C69"/>
    <w:rsid w:val="00352AF7"/>
    <w:rsid w:val="00385F20"/>
    <w:rsid w:val="00390676"/>
    <w:rsid w:val="003B071A"/>
    <w:rsid w:val="003C02BB"/>
    <w:rsid w:val="00412F85"/>
    <w:rsid w:val="0044628E"/>
    <w:rsid w:val="00472D09"/>
    <w:rsid w:val="00476CF8"/>
    <w:rsid w:val="00482A8E"/>
    <w:rsid w:val="004B0079"/>
    <w:rsid w:val="004F048E"/>
    <w:rsid w:val="00587DEC"/>
    <w:rsid w:val="00590636"/>
    <w:rsid w:val="005F7BA0"/>
    <w:rsid w:val="00614D1D"/>
    <w:rsid w:val="00632A5C"/>
    <w:rsid w:val="006737C7"/>
    <w:rsid w:val="00691B71"/>
    <w:rsid w:val="00697BEC"/>
    <w:rsid w:val="006A69B6"/>
    <w:rsid w:val="006B0CD1"/>
    <w:rsid w:val="006C2F23"/>
    <w:rsid w:val="006C3C9D"/>
    <w:rsid w:val="006D0A35"/>
    <w:rsid w:val="006D70DF"/>
    <w:rsid w:val="00737997"/>
    <w:rsid w:val="00747C0E"/>
    <w:rsid w:val="007A07DD"/>
    <w:rsid w:val="007B6036"/>
    <w:rsid w:val="007C2DF7"/>
    <w:rsid w:val="007C6CE5"/>
    <w:rsid w:val="007F10B7"/>
    <w:rsid w:val="00816141"/>
    <w:rsid w:val="00820EE2"/>
    <w:rsid w:val="00825AE6"/>
    <w:rsid w:val="00832DC7"/>
    <w:rsid w:val="00845D1D"/>
    <w:rsid w:val="008460BD"/>
    <w:rsid w:val="00847C5A"/>
    <w:rsid w:val="00866AD5"/>
    <w:rsid w:val="00880ECF"/>
    <w:rsid w:val="0089573D"/>
    <w:rsid w:val="008F7BBC"/>
    <w:rsid w:val="00910013"/>
    <w:rsid w:val="00916240"/>
    <w:rsid w:val="00941287"/>
    <w:rsid w:val="0095477C"/>
    <w:rsid w:val="009555FF"/>
    <w:rsid w:val="00970286"/>
    <w:rsid w:val="009719A7"/>
    <w:rsid w:val="0097297C"/>
    <w:rsid w:val="00983E5A"/>
    <w:rsid w:val="009876BF"/>
    <w:rsid w:val="009A0A09"/>
    <w:rsid w:val="009F6AEC"/>
    <w:rsid w:val="00A23AA2"/>
    <w:rsid w:val="00A431B9"/>
    <w:rsid w:val="00A6201D"/>
    <w:rsid w:val="00A64383"/>
    <w:rsid w:val="00A80501"/>
    <w:rsid w:val="00A91712"/>
    <w:rsid w:val="00A97366"/>
    <w:rsid w:val="00AA2A97"/>
    <w:rsid w:val="00AB052B"/>
    <w:rsid w:val="00AB13E7"/>
    <w:rsid w:val="00AF5D9C"/>
    <w:rsid w:val="00B13005"/>
    <w:rsid w:val="00B15CB0"/>
    <w:rsid w:val="00B31638"/>
    <w:rsid w:val="00B457E5"/>
    <w:rsid w:val="00B74AEC"/>
    <w:rsid w:val="00B81091"/>
    <w:rsid w:val="00B8115A"/>
    <w:rsid w:val="00B95051"/>
    <w:rsid w:val="00BA69FB"/>
    <w:rsid w:val="00BE174F"/>
    <w:rsid w:val="00BF026D"/>
    <w:rsid w:val="00C00A33"/>
    <w:rsid w:val="00C16075"/>
    <w:rsid w:val="00C2080F"/>
    <w:rsid w:val="00C23116"/>
    <w:rsid w:val="00C51F07"/>
    <w:rsid w:val="00C6150A"/>
    <w:rsid w:val="00C62329"/>
    <w:rsid w:val="00C67394"/>
    <w:rsid w:val="00C84265"/>
    <w:rsid w:val="00CA002D"/>
    <w:rsid w:val="00CA4B08"/>
    <w:rsid w:val="00CB3A27"/>
    <w:rsid w:val="00CE6CE4"/>
    <w:rsid w:val="00CE739B"/>
    <w:rsid w:val="00D14BB0"/>
    <w:rsid w:val="00D1770D"/>
    <w:rsid w:val="00D21B4F"/>
    <w:rsid w:val="00D6513C"/>
    <w:rsid w:val="00D65EEB"/>
    <w:rsid w:val="00D7092E"/>
    <w:rsid w:val="00DC67FD"/>
    <w:rsid w:val="00DD1189"/>
    <w:rsid w:val="00DD407F"/>
    <w:rsid w:val="00DE32CF"/>
    <w:rsid w:val="00DF2B54"/>
    <w:rsid w:val="00E065CB"/>
    <w:rsid w:val="00E106D6"/>
    <w:rsid w:val="00E1208C"/>
    <w:rsid w:val="00E14F57"/>
    <w:rsid w:val="00E63149"/>
    <w:rsid w:val="00E70750"/>
    <w:rsid w:val="00E84179"/>
    <w:rsid w:val="00E87CD9"/>
    <w:rsid w:val="00EC39EF"/>
    <w:rsid w:val="00ED0D6F"/>
    <w:rsid w:val="00ED1AE1"/>
    <w:rsid w:val="00ED2937"/>
    <w:rsid w:val="00F15633"/>
    <w:rsid w:val="00F41456"/>
    <w:rsid w:val="00F43767"/>
    <w:rsid w:val="00F60F1C"/>
    <w:rsid w:val="00F917B6"/>
    <w:rsid w:val="00F917C1"/>
    <w:rsid w:val="00F934FC"/>
    <w:rsid w:val="00FC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0D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9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F048E"/>
  </w:style>
  <w:style w:type="character" w:styleId="a5">
    <w:name w:val="Hyperlink"/>
    <w:basedOn w:val="a0"/>
    <w:uiPriority w:val="99"/>
    <w:semiHidden/>
    <w:unhideWhenUsed/>
    <w:rsid w:val="004F048E"/>
    <w:rPr>
      <w:color w:val="0000FF"/>
      <w:u w:val="single"/>
    </w:rPr>
  </w:style>
  <w:style w:type="character" w:customStyle="1" w:styleId="js-extracted-address">
    <w:name w:val="js-extracted-address"/>
    <w:basedOn w:val="a0"/>
    <w:rsid w:val="004F048E"/>
  </w:style>
  <w:style w:type="character" w:customStyle="1" w:styleId="mail-message-map-nobreak">
    <w:name w:val="mail-message-map-nobreak"/>
    <w:basedOn w:val="a0"/>
    <w:rsid w:val="004F048E"/>
  </w:style>
  <w:style w:type="paragraph" w:styleId="a6">
    <w:name w:val="header"/>
    <w:basedOn w:val="a"/>
    <w:link w:val="a7"/>
    <w:uiPriority w:val="99"/>
    <w:unhideWhenUsed/>
    <w:rsid w:val="00482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A8E"/>
  </w:style>
  <w:style w:type="paragraph" w:styleId="a8">
    <w:name w:val="footer"/>
    <w:basedOn w:val="a"/>
    <w:link w:val="a9"/>
    <w:uiPriority w:val="99"/>
    <w:semiHidden/>
    <w:unhideWhenUsed/>
    <w:rsid w:val="00482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A8E"/>
  </w:style>
  <w:style w:type="paragraph" w:styleId="aa">
    <w:name w:val="List Paragraph"/>
    <w:basedOn w:val="a"/>
    <w:uiPriority w:val="34"/>
    <w:qFormat/>
    <w:rsid w:val="00065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2C53-155D-4440-B2B5-638DD12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 Юрьевна</cp:lastModifiedBy>
  <cp:revision>117</cp:revision>
  <cp:lastPrinted>2023-03-13T06:02:00Z</cp:lastPrinted>
  <dcterms:created xsi:type="dcterms:W3CDTF">2020-11-23T04:39:00Z</dcterms:created>
  <dcterms:modified xsi:type="dcterms:W3CDTF">2023-03-28T09:13:00Z</dcterms:modified>
</cp:coreProperties>
</file>