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26" w:rsidRDefault="005E2A26" w:rsidP="002A494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42E34" w:rsidRPr="00977644" w:rsidRDefault="0047417A" w:rsidP="002A494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7764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644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7644">
        <w:rPr>
          <w:rFonts w:ascii="Times New Roman" w:hAnsi="Times New Roman"/>
          <w:b/>
          <w:sz w:val="40"/>
          <w:szCs w:val="40"/>
        </w:rPr>
        <w:t>ИНВЕСТИЦИОННЫЙ ПАСПОРТ</w:t>
      </w:r>
      <w:r w:rsidRPr="00977644">
        <w:rPr>
          <w:rFonts w:ascii="Times New Roman" w:hAnsi="Times New Roman"/>
          <w:b/>
          <w:sz w:val="40"/>
          <w:szCs w:val="40"/>
        </w:rPr>
        <w:tab/>
      </w:r>
    </w:p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6339B5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ГО Пелым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Центр муниципального образования</w:t>
            </w:r>
          </w:p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(город, поселок, село)</w:t>
            </w:r>
          </w:p>
        </w:tc>
        <w:tc>
          <w:tcPr>
            <w:tcW w:w="3261" w:type="dxa"/>
          </w:tcPr>
          <w:p w:rsidR="0047417A" w:rsidRPr="006339B5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поселок Пелым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81169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17A" w:rsidRPr="006339B5">
              <w:rPr>
                <w:rFonts w:ascii="Times New Roman" w:hAnsi="Times New Roman"/>
                <w:sz w:val="28"/>
                <w:szCs w:val="28"/>
              </w:rPr>
              <w:t>- численность населения, тыс.чел.</w:t>
            </w:r>
          </w:p>
        </w:tc>
        <w:tc>
          <w:tcPr>
            <w:tcW w:w="3261" w:type="dxa"/>
          </w:tcPr>
          <w:p w:rsidR="0047417A" w:rsidRPr="006339B5" w:rsidRDefault="00210D46" w:rsidP="002A4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3</w:t>
            </w:r>
            <w:r w:rsidR="00807F3A" w:rsidRPr="006339B5">
              <w:rPr>
                <w:rFonts w:ascii="Times New Roman" w:hAnsi="Times New Roman"/>
                <w:sz w:val="28"/>
                <w:szCs w:val="28"/>
              </w:rPr>
              <w:t>,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9</w:t>
            </w:r>
            <w:r w:rsidR="00213298">
              <w:rPr>
                <w:rFonts w:ascii="Times New Roman" w:hAnsi="Times New Roman"/>
                <w:sz w:val="28"/>
                <w:szCs w:val="28"/>
              </w:rPr>
              <w:t>4</w:t>
            </w:r>
            <w:r w:rsidR="00250E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481169"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ринбурга по автомобильной дороге</w:t>
            </w: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, км</w:t>
            </w:r>
          </w:p>
          <w:p w:rsidR="00481169" w:rsidRPr="006339B5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0500E3"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ринбурга по железной </w:t>
            </w: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дороге, км</w:t>
            </w:r>
          </w:p>
        </w:tc>
        <w:tc>
          <w:tcPr>
            <w:tcW w:w="3261" w:type="dxa"/>
          </w:tcPr>
          <w:p w:rsidR="0047417A" w:rsidRPr="006339B5" w:rsidRDefault="003377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7F4026" w:rsidRPr="006339B5" w:rsidRDefault="007F402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Глава администрации (ФИО)</w:t>
            </w:r>
          </w:p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6339B5" w:rsidRDefault="00807F3A" w:rsidP="002A4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Алиев Шахит Тукаевич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Ответственный за реализацию инвестиционной политики (ФИО, должность</w:t>
            </w:r>
            <w:r w:rsidR="00EB7739" w:rsidRPr="006339B5">
              <w:rPr>
                <w:rFonts w:ascii="Times New Roman" w:hAnsi="Times New Roman"/>
                <w:sz w:val="28"/>
                <w:szCs w:val="28"/>
              </w:rPr>
              <w:t>, контактный телефон, адрес электронной почты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6339B5" w:rsidRDefault="007F4026" w:rsidP="007F4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 xml:space="preserve">Якимова Надежда Николаевна, </w:t>
            </w:r>
            <w:r w:rsidR="006339B5" w:rsidRPr="006339B5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экономике администрации городского округа Пелым 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(34386) 2-17-89</w:t>
            </w:r>
            <w:r w:rsidR="00807F3A" w:rsidRPr="00633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n.yakimova80@yandex.ru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Контактная информация 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261" w:type="dxa"/>
          </w:tcPr>
          <w:p w:rsidR="00807F3A" w:rsidRPr="006339B5" w:rsidRDefault="00807F3A" w:rsidP="003546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6</w:t>
            </w:r>
            <w:r w:rsidR="007F4026" w:rsidRPr="006339B5">
              <w:rPr>
                <w:rFonts w:ascii="Times New Roman" w:hAnsi="Times New Roman"/>
                <w:sz w:val="28"/>
                <w:szCs w:val="28"/>
              </w:rPr>
              <w:t>24582, Свердловская область, г.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 xml:space="preserve">Ивдель, поселок Пелым, ул. К-Маркса – 5, </w:t>
            </w:r>
            <w:r w:rsidR="003546B7">
              <w:rPr>
                <w:rFonts w:ascii="Times New Roman" w:hAnsi="Times New Roman"/>
                <w:sz w:val="28"/>
                <w:szCs w:val="28"/>
              </w:rPr>
              <w:t xml:space="preserve">(34386) 45-3-92, </w:t>
            </w:r>
            <w:r w:rsidR="003546B7" w:rsidRPr="003546B7">
              <w:rPr>
                <w:rFonts w:ascii="Times New Roman" w:hAnsi="Times New Roman"/>
                <w:sz w:val="28"/>
                <w:szCs w:val="28"/>
                <w:lang w:val="en-US"/>
              </w:rPr>
              <w:t>admin</w:t>
            </w:r>
            <w:r w:rsidR="003546B7" w:rsidRPr="003546B7">
              <w:rPr>
                <w:rFonts w:ascii="Times New Roman" w:hAnsi="Times New Roman"/>
                <w:sz w:val="28"/>
                <w:szCs w:val="28"/>
              </w:rPr>
              <w:t>_</w:t>
            </w:r>
            <w:r w:rsidR="003546B7" w:rsidRPr="003546B7">
              <w:rPr>
                <w:rFonts w:ascii="Times New Roman" w:hAnsi="Times New Roman"/>
                <w:sz w:val="28"/>
                <w:szCs w:val="28"/>
                <w:lang w:val="en-US"/>
              </w:rPr>
              <w:t>pel</w:t>
            </w:r>
            <w:r w:rsidR="003546B7" w:rsidRPr="003546B7">
              <w:rPr>
                <w:rFonts w:ascii="Times New Roman" w:hAnsi="Times New Roman"/>
                <w:sz w:val="28"/>
                <w:szCs w:val="28"/>
              </w:rPr>
              <w:t>@</w:t>
            </w:r>
            <w:r w:rsidR="003546B7" w:rsidRPr="003546B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3546B7" w:rsidRPr="003546B7">
              <w:rPr>
                <w:rFonts w:ascii="Times New Roman" w:hAnsi="Times New Roman"/>
                <w:sz w:val="28"/>
                <w:szCs w:val="28"/>
              </w:rPr>
              <w:t>.</w:t>
            </w:r>
            <w:r w:rsidR="003546B7" w:rsidRPr="003546B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3546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8" w:history="1">
              <w:r w:rsidRPr="006339B5">
                <w:rPr>
                  <w:rStyle w:val="af3"/>
                  <w:rFonts w:ascii="Times New Roman" w:hAnsi="Times New Roman"/>
                  <w:color w:val="000000"/>
                  <w:sz w:val="28"/>
                  <w:szCs w:val="28"/>
                </w:rPr>
                <w:t>www.pelym-adm.info</w:t>
              </w:r>
            </w:hyperlink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,  газета «Пелымск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ий вестник».</w:t>
            </w:r>
          </w:p>
          <w:p w:rsidR="0047417A" w:rsidRPr="006339B5" w:rsidRDefault="0047417A" w:rsidP="0080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739" w:rsidRPr="006339B5" w:rsidRDefault="0005643C" w:rsidP="002A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B5">
        <w:rPr>
          <w:rFonts w:ascii="Times New Roman" w:hAnsi="Times New Roman"/>
          <w:sz w:val="28"/>
          <w:szCs w:val="28"/>
        </w:rPr>
        <w:t>Паспорт составлен «</w:t>
      </w:r>
      <w:r w:rsidR="00213298">
        <w:rPr>
          <w:rFonts w:ascii="Times New Roman" w:hAnsi="Times New Roman"/>
          <w:sz w:val="28"/>
          <w:szCs w:val="28"/>
        </w:rPr>
        <w:t>2</w:t>
      </w:r>
      <w:r w:rsidR="00DA4865">
        <w:rPr>
          <w:rFonts w:ascii="Times New Roman" w:hAnsi="Times New Roman"/>
          <w:sz w:val="28"/>
          <w:szCs w:val="28"/>
        </w:rPr>
        <w:t>5</w:t>
      </w:r>
      <w:r w:rsidR="00EB7739" w:rsidRPr="006339B5">
        <w:rPr>
          <w:rFonts w:ascii="Times New Roman" w:hAnsi="Times New Roman"/>
          <w:sz w:val="28"/>
          <w:szCs w:val="28"/>
        </w:rPr>
        <w:t xml:space="preserve">» </w:t>
      </w:r>
      <w:r w:rsidRPr="006339B5">
        <w:rPr>
          <w:rFonts w:ascii="Times New Roman" w:hAnsi="Times New Roman"/>
          <w:sz w:val="28"/>
          <w:szCs w:val="28"/>
        </w:rPr>
        <w:t>мая</w:t>
      </w:r>
      <w:r w:rsidR="00EB7739" w:rsidRPr="006339B5">
        <w:rPr>
          <w:rFonts w:ascii="Times New Roman" w:hAnsi="Times New Roman"/>
          <w:sz w:val="28"/>
          <w:szCs w:val="28"/>
        </w:rPr>
        <w:t xml:space="preserve"> 201</w:t>
      </w:r>
      <w:r w:rsidR="00213298">
        <w:rPr>
          <w:rFonts w:ascii="Times New Roman" w:hAnsi="Times New Roman"/>
          <w:sz w:val="28"/>
          <w:szCs w:val="28"/>
        </w:rPr>
        <w:t>6</w:t>
      </w:r>
      <w:r w:rsidR="00EB7739" w:rsidRPr="006339B5">
        <w:rPr>
          <w:rFonts w:ascii="Times New Roman" w:hAnsi="Times New Roman"/>
          <w:sz w:val="28"/>
          <w:szCs w:val="28"/>
        </w:rPr>
        <w:t xml:space="preserve"> года</w:t>
      </w:r>
    </w:p>
    <w:p w:rsidR="0047417A" w:rsidRPr="006339B5" w:rsidRDefault="00EB7739" w:rsidP="002A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B5">
        <w:rPr>
          <w:rFonts w:ascii="Times New Roman" w:hAnsi="Times New Roman"/>
          <w:sz w:val="28"/>
          <w:szCs w:val="28"/>
        </w:rPr>
        <w:t xml:space="preserve">Глава </w:t>
      </w:r>
      <w:r w:rsidR="0021329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67A84" w:rsidRPr="006339B5">
        <w:rPr>
          <w:rFonts w:ascii="Times New Roman" w:hAnsi="Times New Roman"/>
          <w:sz w:val="28"/>
          <w:szCs w:val="28"/>
        </w:rPr>
        <w:t>Пелым</w:t>
      </w:r>
      <w:r w:rsidR="0005643C" w:rsidRPr="006339B5">
        <w:rPr>
          <w:rFonts w:ascii="Times New Roman" w:hAnsi="Times New Roman"/>
          <w:sz w:val="28"/>
          <w:szCs w:val="28"/>
        </w:rPr>
        <w:t>___________________ (Ш.Т. Алиев</w:t>
      </w:r>
      <w:r w:rsidRPr="006339B5">
        <w:rPr>
          <w:rFonts w:ascii="Times New Roman" w:hAnsi="Times New Roman"/>
          <w:sz w:val="28"/>
          <w:szCs w:val="28"/>
        </w:rPr>
        <w:t xml:space="preserve">) </w:t>
      </w:r>
    </w:p>
    <w:p w:rsidR="00EB7739" w:rsidRPr="006339B5" w:rsidRDefault="00EB7739" w:rsidP="002A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17A" w:rsidRPr="006339B5" w:rsidRDefault="00EB7739" w:rsidP="002A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B5">
        <w:rPr>
          <w:rFonts w:ascii="Times New Roman" w:hAnsi="Times New Roman"/>
          <w:sz w:val="28"/>
          <w:szCs w:val="28"/>
        </w:rPr>
        <w:t>М.П.</w:t>
      </w:r>
    </w:p>
    <w:p w:rsidR="00977644" w:rsidRPr="006339B5" w:rsidRDefault="00977644" w:rsidP="002A4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CED" w:rsidRPr="007B2CED" w:rsidRDefault="007B2CED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B2CED">
        <w:rPr>
          <w:rFonts w:ascii="Times New Roman" w:hAnsi="Times New Roman"/>
          <w:b/>
          <w:sz w:val="24"/>
          <w:szCs w:val="24"/>
        </w:rPr>
        <w:lastRenderedPageBreak/>
        <w:t>Содержание паспорта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CED" w:rsidRPr="007B2CED" w:rsidRDefault="007B2CED" w:rsidP="002A49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сведения</w:t>
      </w:r>
      <w:r w:rsidRPr="007B2CE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2A4948">
        <w:rPr>
          <w:rFonts w:ascii="Times New Roman" w:hAnsi="Times New Roman"/>
          <w:sz w:val="24"/>
          <w:szCs w:val="24"/>
        </w:rPr>
        <w:t>.</w:t>
      </w:r>
      <w:r w:rsidRPr="007B2CED">
        <w:rPr>
          <w:rFonts w:ascii="Times New Roman" w:hAnsi="Times New Roman"/>
          <w:sz w:val="24"/>
          <w:szCs w:val="24"/>
        </w:rPr>
        <w:t>3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 xml:space="preserve">2.  Население, трудовые ресурсы, доходы, уровень </w:t>
      </w:r>
      <w:r>
        <w:rPr>
          <w:rFonts w:ascii="Times New Roman" w:hAnsi="Times New Roman"/>
          <w:sz w:val="24"/>
          <w:szCs w:val="24"/>
        </w:rPr>
        <w:t>жи</w:t>
      </w:r>
      <w:r w:rsidRPr="007B2CED">
        <w:rPr>
          <w:rFonts w:ascii="Times New Roman" w:hAnsi="Times New Roman"/>
          <w:sz w:val="24"/>
          <w:szCs w:val="24"/>
        </w:rPr>
        <w:t>зни………………………………...……..3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3.   Производственный комплекс……………………….………………………………………..…5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4.  Транспорт и транспортная инфраструктура……………...………..………………………..…..</w:t>
      </w:r>
      <w:r w:rsidR="007D6033">
        <w:rPr>
          <w:rFonts w:ascii="Times New Roman" w:hAnsi="Times New Roman"/>
          <w:sz w:val="24"/>
          <w:szCs w:val="24"/>
        </w:rPr>
        <w:t>7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5.  Телекоммуникационная и финансовая инфраструктура…...…..……………………………....</w:t>
      </w:r>
      <w:r w:rsidR="007D6033">
        <w:rPr>
          <w:rFonts w:ascii="Times New Roman" w:hAnsi="Times New Roman"/>
          <w:sz w:val="24"/>
          <w:szCs w:val="24"/>
        </w:rPr>
        <w:t>8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 xml:space="preserve">6.  Энергетическая и коммунальная инфраструктура,  доступные 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природные ресурсы и площадки……………………..…………………………………….……......</w:t>
      </w:r>
      <w:r w:rsidR="007D6033">
        <w:rPr>
          <w:rFonts w:ascii="Times New Roman" w:hAnsi="Times New Roman"/>
          <w:sz w:val="24"/>
          <w:szCs w:val="24"/>
        </w:rPr>
        <w:t>9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7.  Инвестиции и инвестиционная деятельность………………………………………......….…….1</w:t>
      </w:r>
      <w:r w:rsidR="007D6033">
        <w:rPr>
          <w:rFonts w:ascii="Times New Roman" w:hAnsi="Times New Roman"/>
          <w:sz w:val="24"/>
          <w:szCs w:val="24"/>
        </w:rPr>
        <w:t>0</w:t>
      </w:r>
    </w:p>
    <w:p w:rsidR="007B2CED" w:rsidRPr="007B2CED" w:rsidRDefault="007B2CED" w:rsidP="002A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8.  Бюджетная обеспеченность…………………………………………………………………...…..1</w:t>
      </w:r>
      <w:r w:rsidR="007D6033">
        <w:rPr>
          <w:rFonts w:ascii="Times New Roman" w:hAnsi="Times New Roman"/>
          <w:sz w:val="24"/>
          <w:szCs w:val="24"/>
        </w:rPr>
        <w:t>2</w:t>
      </w:r>
    </w:p>
    <w:p w:rsidR="007B2CED" w:rsidRPr="007B2CED" w:rsidRDefault="007B2CED" w:rsidP="002A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9.  Общие данные для подготовки расчетов и обоснований………………………...…………...1</w:t>
      </w:r>
      <w:r w:rsidR="007D6033">
        <w:rPr>
          <w:rFonts w:ascii="Times New Roman" w:hAnsi="Times New Roman"/>
          <w:sz w:val="24"/>
          <w:szCs w:val="24"/>
        </w:rPr>
        <w:t>2</w:t>
      </w:r>
    </w:p>
    <w:p w:rsidR="007B2CED" w:rsidRPr="007B2CED" w:rsidRDefault="007B2CED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br w:type="page"/>
      </w:r>
      <w:r w:rsidRPr="007B2CED">
        <w:rPr>
          <w:rFonts w:ascii="Times New Roman" w:hAnsi="Times New Roman"/>
          <w:b/>
          <w:sz w:val="24"/>
          <w:szCs w:val="24"/>
        </w:rPr>
        <w:lastRenderedPageBreak/>
        <w:t>1.Общие сведения</w:t>
      </w:r>
    </w:p>
    <w:p w:rsidR="007B2CED" w:rsidRPr="00EC6680" w:rsidRDefault="007B2CED" w:rsidP="00EC6680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t>Полное наименование муниципального образования</w:t>
      </w:r>
      <w:r w:rsidR="00EC6680">
        <w:rPr>
          <w:rFonts w:ascii="Times New Roman" w:hAnsi="Times New Roman"/>
          <w:b/>
          <w:sz w:val="24"/>
          <w:szCs w:val="24"/>
        </w:rPr>
        <w:t xml:space="preserve"> </w:t>
      </w:r>
      <w:r w:rsidR="00807F3A" w:rsidRPr="00EC6680">
        <w:rPr>
          <w:rFonts w:ascii="Times New Roman" w:hAnsi="Times New Roman"/>
          <w:b/>
          <w:sz w:val="24"/>
          <w:szCs w:val="24"/>
          <w:u w:val="single"/>
        </w:rPr>
        <w:t>Городской округ Пелы</w:t>
      </w:r>
      <w:r w:rsidR="00EC6680" w:rsidRPr="00EC6680">
        <w:rPr>
          <w:rFonts w:ascii="Times New Roman" w:hAnsi="Times New Roman"/>
          <w:b/>
          <w:sz w:val="24"/>
          <w:szCs w:val="24"/>
          <w:u w:val="single"/>
        </w:rPr>
        <w:t>м</w:t>
      </w:r>
    </w:p>
    <w:p w:rsidR="007B2CED" w:rsidRPr="007B2CED" w:rsidRDefault="007B2CED" w:rsidP="002A4948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t xml:space="preserve">Количество населенных пунктов (ед.) </w:t>
      </w:r>
      <w:r w:rsidR="002D0BBC">
        <w:rPr>
          <w:rFonts w:ascii="Times New Roman" w:hAnsi="Times New Roman"/>
          <w:b/>
          <w:sz w:val="24"/>
          <w:szCs w:val="24"/>
        </w:rPr>
        <w:t>5</w:t>
      </w:r>
    </w:p>
    <w:p w:rsidR="007B2CED" w:rsidRPr="007B2CED" w:rsidRDefault="007B2CED" w:rsidP="002A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t xml:space="preserve">1.3.    Общая площадь  земель </w:t>
      </w:r>
      <w:r w:rsidR="00831D0D">
        <w:rPr>
          <w:rFonts w:ascii="Times New Roman" w:hAnsi="Times New Roman"/>
          <w:b/>
          <w:sz w:val="24"/>
          <w:szCs w:val="24"/>
        </w:rPr>
        <w:t xml:space="preserve">муниципального образования (га) </w:t>
      </w:r>
      <w:r w:rsidR="00831D0D" w:rsidRPr="00831D0D">
        <w:rPr>
          <w:rFonts w:ascii="Times New Roman" w:hAnsi="Times New Roman"/>
          <w:b/>
          <w:sz w:val="24"/>
          <w:szCs w:val="24"/>
          <w:u w:val="single"/>
        </w:rPr>
        <w:t>4</w:t>
      </w:r>
      <w:r w:rsidR="007F4026">
        <w:rPr>
          <w:rFonts w:ascii="Times New Roman" w:hAnsi="Times New Roman"/>
          <w:b/>
          <w:sz w:val="24"/>
          <w:szCs w:val="24"/>
          <w:u w:val="single"/>
        </w:rPr>
        <w:t>90501</w:t>
      </w:r>
      <w:r w:rsidRPr="007B2CED">
        <w:rPr>
          <w:rFonts w:ascii="Times New Roman" w:hAnsi="Times New Roman"/>
          <w:b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 xml:space="preserve">1.3.1.  общая площадь земель населенных пунктов, га,  всего </w:t>
      </w:r>
      <w:r w:rsidR="00831D0D">
        <w:rPr>
          <w:rFonts w:ascii="Times New Roman" w:hAnsi="Times New Roman"/>
          <w:sz w:val="24"/>
          <w:szCs w:val="24"/>
        </w:rPr>
        <w:t>–</w:t>
      </w:r>
      <w:r w:rsidRPr="007B2CED">
        <w:rPr>
          <w:rFonts w:ascii="Times New Roman" w:hAnsi="Times New Roman"/>
          <w:sz w:val="24"/>
          <w:szCs w:val="24"/>
        </w:rPr>
        <w:t xml:space="preserve"> </w:t>
      </w:r>
      <w:r w:rsidR="006339B5">
        <w:rPr>
          <w:rFonts w:ascii="Times New Roman" w:hAnsi="Times New Roman"/>
          <w:sz w:val="24"/>
          <w:szCs w:val="24"/>
        </w:rPr>
        <w:t>1036</w:t>
      </w:r>
      <w:r w:rsidR="005A3A8A" w:rsidRPr="005A3A8A">
        <w:rPr>
          <w:rFonts w:ascii="Times New Roman" w:hAnsi="Times New Roman"/>
          <w:sz w:val="24"/>
          <w:szCs w:val="24"/>
          <w:u w:val="single"/>
        </w:rPr>
        <w:t xml:space="preserve"> га</w:t>
      </w:r>
      <w:r w:rsidRPr="007B2CED">
        <w:rPr>
          <w:rFonts w:ascii="Times New Roman" w:hAnsi="Times New Roman"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1.3.1.1</w:t>
      </w:r>
      <w:r w:rsidRPr="007B2CED">
        <w:rPr>
          <w:rFonts w:ascii="Times New Roman" w:hAnsi="Times New Roman"/>
          <w:sz w:val="24"/>
          <w:szCs w:val="24"/>
        </w:rPr>
        <w:t>. площадь застроенных земель (га) –</w:t>
      </w:r>
      <w:r w:rsidR="006339B5">
        <w:rPr>
          <w:rFonts w:ascii="Times New Roman" w:hAnsi="Times New Roman"/>
          <w:sz w:val="24"/>
          <w:szCs w:val="24"/>
        </w:rPr>
        <w:t>199</w:t>
      </w:r>
      <w:r w:rsidR="00C51134">
        <w:rPr>
          <w:rFonts w:ascii="Times New Roman" w:hAnsi="Times New Roman"/>
          <w:sz w:val="24"/>
          <w:szCs w:val="24"/>
        </w:rPr>
        <w:t>,0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1.3.1.2.</w:t>
      </w:r>
      <w:r w:rsidRPr="007B2CED">
        <w:rPr>
          <w:rFonts w:ascii="Times New Roman" w:hAnsi="Times New Roman"/>
          <w:sz w:val="24"/>
          <w:szCs w:val="24"/>
        </w:rPr>
        <w:t xml:space="preserve"> площадь незастроенных земель (га) – </w:t>
      </w:r>
      <w:r w:rsidR="006339B5">
        <w:rPr>
          <w:rFonts w:ascii="Times New Roman" w:hAnsi="Times New Roman"/>
          <w:sz w:val="24"/>
          <w:szCs w:val="24"/>
        </w:rPr>
        <w:t>837</w:t>
      </w:r>
    </w:p>
    <w:p w:rsidR="007B2CED" w:rsidRPr="00F455E0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55E0">
        <w:rPr>
          <w:rFonts w:ascii="Times New Roman" w:hAnsi="Times New Roman"/>
          <w:b/>
          <w:color w:val="000000"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1.4.1. общая площадь земель сельскохозяйственного наз</w:t>
      </w:r>
      <w:r w:rsidR="00831D0D">
        <w:rPr>
          <w:rFonts w:ascii="Times New Roman" w:hAnsi="Times New Roman"/>
          <w:sz w:val="24"/>
          <w:szCs w:val="24"/>
        </w:rPr>
        <w:t xml:space="preserve">начения, га,           всего – </w:t>
      </w:r>
      <w:r w:rsidR="007F4026">
        <w:rPr>
          <w:rFonts w:ascii="Times New Roman" w:hAnsi="Times New Roman"/>
          <w:sz w:val="24"/>
          <w:szCs w:val="24"/>
        </w:rPr>
        <w:t>205</w:t>
      </w:r>
      <w:r w:rsidR="005A3A8A">
        <w:rPr>
          <w:rFonts w:ascii="Times New Roman" w:hAnsi="Times New Roman"/>
          <w:sz w:val="24"/>
          <w:szCs w:val="24"/>
        </w:rPr>
        <w:t xml:space="preserve"> га</w:t>
      </w:r>
      <w:r w:rsidRPr="007B2CED">
        <w:rPr>
          <w:rFonts w:ascii="Times New Roman" w:hAnsi="Times New Roman"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1.4.1.1.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земель, занятых сельхозугодиями - </w:t>
      </w:r>
      <w:r w:rsidR="007F4026">
        <w:rPr>
          <w:rFonts w:ascii="Times New Roman" w:hAnsi="Times New Roman"/>
          <w:sz w:val="24"/>
          <w:szCs w:val="24"/>
        </w:rPr>
        <w:t>205</w:t>
      </w:r>
      <w:r w:rsidRPr="007B2CED">
        <w:rPr>
          <w:rFonts w:ascii="Times New Roman" w:hAnsi="Times New Roman"/>
          <w:sz w:val="24"/>
          <w:szCs w:val="24"/>
        </w:rPr>
        <w:t xml:space="preserve"> га;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1.4.1.2.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 сельскохозяйственного назначения, пригодных для размещения новых сельс</w:t>
      </w:r>
      <w:r w:rsidR="006339B5">
        <w:rPr>
          <w:rFonts w:ascii="Times New Roman" w:hAnsi="Times New Roman"/>
          <w:sz w:val="24"/>
          <w:szCs w:val="24"/>
        </w:rPr>
        <w:t xml:space="preserve">кохозяйственных производств - </w:t>
      </w:r>
      <w:r w:rsidR="007F4026">
        <w:rPr>
          <w:rFonts w:ascii="Times New Roman" w:hAnsi="Times New Roman"/>
          <w:sz w:val="24"/>
          <w:szCs w:val="24"/>
        </w:rPr>
        <w:t>20</w:t>
      </w:r>
      <w:r w:rsidRPr="007B2CED">
        <w:rPr>
          <w:rFonts w:ascii="Times New Roman" w:hAnsi="Times New Roman"/>
          <w:sz w:val="24"/>
          <w:szCs w:val="24"/>
        </w:rPr>
        <w:t xml:space="preserve"> га;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1.4.2. общая площадь земель  промышленности,  энергетики,  транспорта, связи, радиовещания, телевидения, информатики, всего, га -</w:t>
      </w:r>
      <w:r w:rsidR="00C51134">
        <w:rPr>
          <w:rFonts w:ascii="Times New Roman" w:hAnsi="Times New Roman"/>
          <w:sz w:val="24"/>
          <w:szCs w:val="24"/>
        </w:rPr>
        <w:t>1155,38</w:t>
      </w:r>
      <w:r w:rsidRPr="007B2CED">
        <w:rPr>
          <w:rFonts w:ascii="Times New Roman" w:hAnsi="Times New Roman"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1.4.2.1.</w:t>
      </w:r>
      <w:r w:rsidRPr="007B2CED">
        <w:rPr>
          <w:rFonts w:ascii="Times New Roman" w:hAnsi="Times New Roman"/>
          <w:sz w:val="24"/>
          <w:szCs w:val="24"/>
        </w:rPr>
        <w:t xml:space="preserve">площадь земель, занятых объектами промышленности, энергетики, транспорта </w:t>
      </w:r>
      <w:r w:rsidR="00C51134">
        <w:rPr>
          <w:rFonts w:ascii="Times New Roman" w:hAnsi="Times New Roman"/>
          <w:sz w:val="24"/>
          <w:szCs w:val="24"/>
        </w:rPr>
        <w:t>–</w:t>
      </w:r>
      <w:r w:rsidRPr="007B2CED">
        <w:rPr>
          <w:rFonts w:ascii="Times New Roman" w:hAnsi="Times New Roman"/>
          <w:sz w:val="24"/>
          <w:szCs w:val="24"/>
        </w:rPr>
        <w:t xml:space="preserve"> </w:t>
      </w:r>
      <w:r w:rsidR="00C51134">
        <w:rPr>
          <w:rFonts w:ascii="Times New Roman" w:hAnsi="Times New Roman"/>
          <w:sz w:val="24"/>
          <w:szCs w:val="24"/>
        </w:rPr>
        <w:t xml:space="preserve">1155,38 </w:t>
      </w:r>
      <w:r w:rsidRPr="007B2CED">
        <w:rPr>
          <w:rFonts w:ascii="Times New Roman" w:hAnsi="Times New Roman"/>
          <w:sz w:val="24"/>
          <w:szCs w:val="24"/>
        </w:rPr>
        <w:t>га;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1.4.2.2.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земель, пригодных для размещения объектов промышленности, энергетики, транспорта -</w:t>
      </w:r>
      <w:r w:rsidR="007F4026">
        <w:rPr>
          <w:rFonts w:ascii="Times New Roman" w:hAnsi="Times New Roman"/>
          <w:sz w:val="24"/>
          <w:szCs w:val="24"/>
        </w:rPr>
        <w:t>100</w:t>
      </w:r>
      <w:r w:rsidRPr="007B2CED">
        <w:rPr>
          <w:rFonts w:ascii="Times New Roman" w:hAnsi="Times New Roman"/>
          <w:sz w:val="24"/>
          <w:szCs w:val="24"/>
        </w:rPr>
        <w:t xml:space="preserve"> ____ га;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 xml:space="preserve">1.4.3. общая площадь лесных земель, всего, га - </w:t>
      </w:r>
      <w:r w:rsidR="00C51134">
        <w:rPr>
          <w:rFonts w:ascii="Times New Roman" w:hAnsi="Times New Roman"/>
          <w:sz w:val="24"/>
          <w:szCs w:val="24"/>
        </w:rPr>
        <w:t>479 153</w:t>
      </w:r>
      <w:r w:rsidRPr="007B2CED">
        <w:rPr>
          <w:rFonts w:ascii="Times New Roman" w:hAnsi="Times New Roman"/>
          <w:sz w:val="24"/>
          <w:szCs w:val="24"/>
        </w:rPr>
        <w:t>,</w:t>
      </w:r>
      <w:r w:rsidR="00C51134">
        <w:rPr>
          <w:rFonts w:ascii="Times New Roman" w:hAnsi="Times New Roman"/>
          <w:sz w:val="24"/>
          <w:szCs w:val="24"/>
        </w:rPr>
        <w:t>87</w:t>
      </w:r>
      <w:r w:rsidRPr="007B2CED">
        <w:rPr>
          <w:rFonts w:ascii="Times New Roman" w:hAnsi="Times New Roman"/>
          <w:sz w:val="24"/>
          <w:szCs w:val="24"/>
        </w:rPr>
        <w:t xml:space="preserve">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1.4.3.1.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 лесного фонда – </w:t>
      </w:r>
      <w:r w:rsidR="00C51134">
        <w:rPr>
          <w:rFonts w:ascii="Times New Roman" w:hAnsi="Times New Roman"/>
          <w:sz w:val="24"/>
          <w:szCs w:val="24"/>
        </w:rPr>
        <w:t>479 153</w:t>
      </w:r>
      <w:r w:rsidR="00C51134" w:rsidRPr="007B2CED">
        <w:rPr>
          <w:rFonts w:ascii="Times New Roman" w:hAnsi="Times New Roman"/>
          <w:sz w:val="24"/>
          <w:szCs w:val="24"/>
        </w:rPr>
        <w:t>,</w:t>
      </w:r>
      <w:r w:rsidR="00C51134">
        <w:rPr>
          <w:rFonts w:ascii="Times New Roman" w:hAnsi="Times New Roman"/>
          <w:sz w:val="24"/>
          <w:szCs w:val="24"/>
        </w:rPr>
        <w:t>87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1.4.3.2.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земель, не входящих в лесной фонд – </w:t>
      </w:r>
      <w:r w:rsidR="00C51134">
        <w:rPr>
          <w:rFonts w:ascii="Times New Roman" w:hAnsi="Times New Roman"/>
          <w:sz w:val="24"/>
          <w:szCs w:val="24"/>
        </w:rPr>
        <w:t>478,356, га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1.4.4. общая площадь  зем</w:t>
      </w:r>
      <w:r w:rsidR="00542623">
        <w:rPr>
          <w:rFonts w:ascii="Times New Roman" w:hAnsi="Times New Roman"/>
          <w:sz w:val="24"/>
          <w:szCs w:val="24"/>
        </w:rPr>
        <w:t xml:space="preserve">ель водного фонда, всего, га - </w:t>
      </w:r>
      <w:r w:rsidR="00C51134">
        <w:rPr>
          <w:rFonts w:ascii="Times New Roman" w:hAnsi="Times New Roman"/>
          <w:sz w:val="24"/>
          <w:szCs w:val="24"/>
        </w:rPr>
        <w:t>159 717,96</w:t>
      </w:r>
      <w:r w:rsidRPr="007B2CED">
        <w:rPr>
          <w:rFonts w:ascii="Times New Roman" w:hAnsi="Times New Roman"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1.4.4.1.</w:t>
      </w:r>
      <w:r w:rsidRPr="007B2CED">
        <w:rPr>
          <w:rFonts w:ascii="Times New Roman" w:hAnsi="Times New Roman"/>
          <w:sz w:val="24"/>
          <w:szCs w:val="24"/>
        </w:rPr>
        <w:t xml:space="preserve"> площадь водоемов, га – 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1.4.4.2.</w:t>
      </w:r>
      <w:r w:rsidRPr="007B2CED">
        <w:rPr>
          <w:rFonts w:ascii="Times New Roman" w:hAnsi="Times New Roman"/>
          <w:sz w:val="24"/>
          <w:szCs w:val="24"/>
        </w:rPr>
        <w:t xml:space="preserve"> наименование основных водоемов, расположенных на территории муниципального образования (перечислить) - __</w:t>
      </w:r>
      <w:r w:rsidR="00C51134">
        <w:rPr>
          <w:rFonts w:ascii="Times New Roman" w:hAnsi="Times New Roman"/>
          <w:sz w:val="24"/>
          <w:szCs w:val="24"/>
        </w:rPr>
        <w:t>р.Пелым, р. Атымья</w:t>
      </w:r>
      <w:r w:rsidRPr="007B2CED">
        <w:rPr>
          <w:rFonts w:ascii="Times New Roman" w:hAnsi="Times New Roman"/>
          <w:sz w:val="24"/>
          <w:szCs w:val="24"/>
        </w:rPr>
        <w:t>____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1.4.5. общая площадь земель особо охраняемых территорий, всего</w:t>
      </w:r>
      <w:r w:rsidR="002A4948">
        <w:rPr>
          <w:rFonts w:ascii="Times New Roman" w:hAnsi="Times New Roman"/>
          <w:sz w:val="24"/>
          <w:szCs w:val="24"/>
        </w:rPr>
        <w:t>, га</w:t>
      </w:r>
      <w:r w:rsidRPr="007B2CED">
        <w:rPr>
          <w:rFonts w:ascii="Times New Roman" w:hAnsi="Times New Roman"/>
          <w:sz w:val="24"/>
          <w:szCs w:val="24"/>
        </w:rPr>
        <w:t xml:space="preserve"> </w:t>
      </w:r>
      <w:r w:rsidR="002A4948">
        <w:rPr>
          <w:rFonts w:ascii="Times New Roman" w:hAnsi="Times New Roman"/>
          <w:sz w:val="24"/>
          <w:szCs w:val="24"/>
        </w:rPr>
        <w:t>________</w:t>
      </w:r>
    </w:p>
    <w:p w:rsidR="007B2CED" w:rsidRPr="00925F7E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t xml:space="preserve">1.5. Наличие утвержденной Схемы территориального </w:t>
      </w:r>
      <w:r w:rsidRPr="003546B7">
        <w:rPr>
          <w:rFonts w:ascii="Times New Roman" w:hAnsi="Times New Roman"/>
          <w:b/>
          <w:sz w:val="24"/>
          <w:szCs w:val="24"/>
        </w:rPr>
        <w:t>планирования (да), реквизиты</w:t>
      </w:r>
      <w:r w:rsidRPr="007B2CED">
        <w:rPr>
          <w:rFonts w:ascii="Times New Roman" w:hAnsi="Times New Roman"/>
          <w:b/>
          <w:sz w:val="24"/>
          <w:szCs w:val="24"/>
        </w:rPr>
        <w:t xml:space="preserve"> </w:t>
      </w:r>
      <w:r w:rsidRPr="00925F7E">
        <w:rPr>
          <w:rFonts w:ascii="Times New Roman" w:hAnsi="Times New Roman"/>
          <w:b/>
          <w:color w:val="000000"/>
          <w:sz w:val="24"/>
          <w:szCs w:val="24"/>
        </w:rPr>
        <w:t>документа, утверждающего Схему территориального планирования.</w:t>
      </w:r>
      <w:r w:rsidR="00925F7E" w:rsidRPr="00925F7E">
        <w:rPr>
          <w:rFonts w:ascii="Times New Roman" w:hAnsi="Times New Roman"/>
          <w:b/>
          <w:color w:val="000000"/>
          <w:sz w:val="24"/>
          <w:szCs w:val="24"/>
        </w:rPr>
        <w:t xml:space="preserve"> Решение Думы ГО Пелым от 2</w:t>
      </w:r>
      <w:r w:rsidR="007F4026">
        <w:rPr>
          <w:rFonts w:ascii="Times New Roman" w:hAnsi="Times New Roman"/>
          <w:b/>
          <w:color w:val="000000"/>
          <w:sz w:val="24"/>
          <w:szCs w:val="24"/>
        </w:rPr>
        <w:t>7.06.2012г. №3</w:t>
      </w:r>
      <w:r w:rsidR="00925F7E" w:rsidRPr="00925F7E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7B2CED" w:rsidRPr="00DA4865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DA4865" w:rsidRDefault="007B2CED" w:rsidP="002A49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20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Население, трудовые ресурсы, доходы, уровень жизни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741"/>
        <w:gridCol w:w="1612"/>
        <w:gridCol w:w="993"/>
        <w:gridCol w:w="993"/>
        <w:gridCol w:w="993"/>
        <w:gridCol w:w="993"/>
        <w:gridCol w:w="993"/>
      </w:tblGrid>
      <w:tr w:rsidR="00542623" w:rsidRPr="00DA4865" w:rsidTr="00542623">
        <w:tc>
          <w:tcPr>
            <w:tcW w:w="858" w:type="dxa"/>
          </w:tcPr>
          <w:p w:rsidR="00542623" w:rsidRPr="00DA4865" w:rsidRDefault="0054262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612" w:type="dxa"/>
          </w:tcPr>
          <w:p w:rsidR="00542623" w:rsidRPr="00DA4865" w:rsidRDefault="0054262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542623" w:rsidRPr="00DA4865" w:rsidRDefault="00542623" w:rsidP="00F748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постоянного населения, всего, в том числе: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4,160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4,033</w:t>
            </w:r>
          </w:p>
        </w:tc>
        <w:tc>
          <w:tcPr>
            <w:tcW w:w="993" w:type="dxa"/>
          </w:tcPr>
          <w:p w:rsidR="00542623" w:rsidRPr="00DA4865" w:rsidRDefault="00310D82" w:rsidP="0037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</w:tr>
      <w:tr w:rsidR="00542623" w:rsidRPr="00DA4865" w:rsidTr="00542623">
        <w:tc>
          <w:tcPr>
            <w:tcW w:w="858" w:type="dxa"/>
            <w:vMerge w:val="restart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741" w:type="dxa"/>
            <w:vMerge w:val="restart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в трудоспособном возрасте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542623" w:rsidRPr="00DA4865" w:rsidRDefault="00310D82" w:rsidP="0037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542623" w:rsidRPr="00DA4865" w:rsidTr="00542623">
        <w:tc>
          <w:tcPr>
            <w:tcW w:w="858" w:type="dxa"/>
            <w:vMerge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42623" w:rsidRPr="00DA4865" w:rsidRDefault="0054262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93" w:type="dxa"/>
          </w:tcPr>
          <w:p w:rsidR="00542623" w:rsidRPr="00DA4865" w:rsidRDefault="00310D82" w:rsidP="0037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</w:tr>
      <w:tr w:rsidR="00542623" w:rsidRPr="00DA4865" w:rsidTr="00542623">
        <w:tc>
          <w:tcPr>
            <w:tcW w:w="858" w:type="dxa"/>
            <w:vMerge w:val="restart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741" w:type="dxa"/>
            <w:vMerge w:val="restart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моложе  трудоспособного возраста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0,872</w:t>
            </w:r>
          </w:p>
        </w:tc>
        <w:tc>
          <w:tcPr>
            <w:tcW w:w="993" w:type="dxa"/>
          </w:tcPr>
          <w:p w:rsidR="00542623" w:rsidRPr="00DA4865" w:rsidRDefault="00310D82" w:rsidP="0037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542623" w:rsidRPr="00DA4865" w:rsidTr="00542623">
        <w:tc>
          <w:tcPr>
            <w:tcW w:w="858" w:type="dxa"/>
            <w:vMerge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42623" w:rsidRPr="00DA4865" w:rsidRDefault="0054262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:rsidR="00542623" w:rsidRPr="00DA4865" w:rsidRDefault="00310D82" w:rsidP="0037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42623" w:rsidRPr="00DA4865" w:rsidTr="00542623">
        <w:tc>
          <w:tcPr>
            <w:tcW w:w="858" w:type="dxa"/>
            <w:vMerge w:val="restart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741" w:type="dxa"/>
            <w:vMerge w:val="restart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 трудоспособного возраста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0,561</w:t>
            </w:r>
          </w:p>
        </w:tc>
        <w:tc>
          <w:tcPr>
            <w:tcW w:w="993" w:type="dxa"/>
          </w:tcPr>
          <w:p w:rsidR="00542623" w:rsidRPr="00DA4865" w:rsidRDefault="00310D82" w:rsidP="0037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0,558</w:t>
            </w:r>
          </w:p>
        </w:tc>
      </w:tr>
      <w:tr w:rsidR="00542623" w:rsidRPr="00DA4865" w:rsidTr="00542623">
        <w:tc>
          <w:tcPr>
            <w:tcW w:w="858" w:type="dxa"/>
            <w:vMerge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42623" w:rsidRPr="00DA4865" w:rsidRDefault="0054262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42623" w:rsidRPr="00DA4865" w:rsidRDefault="00310D82" w:rsidP="0037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 общей демографической нагрузки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542623" w:rsidRPr="00DA4865" w:rsidRDefault="00310D82" w:rsidP="0037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экономически активного населения, всего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542623" w:rsidRPr="00DA4865" w:rsidRDefault="00310D82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экономике, всего, в том числе: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542623" w:rsidRPr="00DA4865" w:rsidRDefault="00310D82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 и организаций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542623" w:rsidRPr="00DA4865" w:rsidRDefault="00310D82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542623" w:rsidRPr="00DA4865" w:rsidTr="00542623">
        <w:tc>
          <w:tcPr>
            <w:tcW w:w="858" w:type="dxa"/>
            <w:vMerge w:val="restart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малом и среднем предпринимательстве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42623" w:rsidRPr="00DA4865" w:rsidRDefault="00310D82" w:rsidP="005E0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542623" w:rsidRPr="00DA4865" w:rsidTr="00542623">
        <w:tc>
          <w:tcPr>
            <w:tcW w:w="858" w:type="dxa"/>
            <w:vMerge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3" w:type="dxa"/>
          </w:tcPr>
          <w:p w:rsidR="00542623" w:rsidRPr="00DA4865" w:rsidRDefault="00310D82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542623" w:rsidRPr="00DA4865" w:rsidTr="00542623">
        <w:tc>
          <w:tcPr>
            <w:tcW w:w="858" w:type="dxa"/>
            <w:vMerge w:val="restart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2741" w:type="dxa"/>
            <w:vMerge w:val="restart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0,254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993" w:type="dxa"/>
          </w:tcPr>
          <w:p w:rsidR="00542623" w:rsidRPr="00DA4865" w:rsidRDefault="00310D82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</w:tr>
      <w:tr w:rsidR="00542623" w:rsidRPr="00DA4865" w:rsidTr="00542623">
        <w:tc>
          <w:tcPr>
            <w:tcW w:w="858" w:type="dxa"/>
            <w:vMerge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542623" w:rsidRPr="00DA4865" w:rsidRDefault="00310D82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542623" w:rsidRPr="00DA4865" w:rsidRDefault="00085C34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регистрируемой безработицы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2" w:type="dxa"/>
            <w:vAlign w:val="center"/>
          </w:tcPr>
          <w:p w:rsidR="00542623" w:rsidRPr="00DA4865" w:rsidRDefault="00542623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93" w:type="dxa"/>
          </w:tcPr>
          <w:p w:rsidR="00542623" w:rsidRPr="00DA4865" w:rsidRDefault="00085C34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</w:tr>
      <w:tr w:rsidR="00542623" w:rsidRPr="00DA4865" w:rsidTr="00542623">
        <w:tc>
          <w:tcPr>
            <w:tcW w:w="858" w:type="dxa"/>
            <w:vMerge w:val="restart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741" w:type="dxa"/>
            <w:vMerge w:val="restart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высшим профессиональным образованием</w:t>
            </w:r>
          </w:p>
        </w:tc>
        <w:tc>
          <w:tcPr>
            <w:tcW w:w="1612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542623" w:rsidRPr="00DA4865" w:rsidRDefault="00085C34" w:rsidP="004B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542623" w:rsidRPr="00DA4865" w:rsidTr="00542623">
        <w:tc>
          <w:tcPr>
            <w:tcW w:w="858" w:type="dxa"/>
            <w:vMerge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42623" w:rsidRPr="00DA4865" w:rsidRDefault="00085C34" w:rsidP="004B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12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27900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37497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38472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45465</w:t>
            </w:r>
          </w:p>
        </w:tc>
        <w:tc>
          <w:tcPr>
            <w:tcW w:w="993" w:type="dxa"/>
          </w:tcPr>
          <w:p w:rsidR="00542623" w:rsidRPr="00DA4865" w:rsidRDefault="00085C34" w:rsidP="004B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49618</w:t>
            </w:r>
          </w:p>
        </w:tc>
      </w:tr>
      <w:tr w:rsidR="00542623" w:rsidRPr="00DA4865" w:rsidTr="00542623">
        <w:tc>
          <w:tcPr>
            <w:tcW w:w="858" w:type="dxa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741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1612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93" w:type="dxa"/>
            <w:vAlign w:val="center"/>
          </w:tcPr>
          <w:p w:rsidR="00542623" w:rsidRPr="00DA4865" w:rsidRDefault="00542623" w:rsidP="00066F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8 300</w:t>
            </w:r>
          </w:p>
        </w:tc>
        <w:tc>
          <w:tcPr>
            <w:tcW w:w="993" w:type="dxa"/>
            <w:vAlign w:val="center"/>
          </w:tcPr>
          <w:p w:rsidR="00542623" w:rsidRPr="00DA4865" w:rsidRDefault="00542623" w:rsidP="00066F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11 250</w:t>
            </w:r>
          </w:p>
        </w:tc>
        <w:tc>
          <w:tcPr>
            <w:tcW w:w="993" w:type="dxa"/>
            <w:vAlign w:val="center"/>
          </w:tcPr>
          <w:p w:rsidR="00542623" w:rsidRPr="00DA4865" w:rsidRDefault="00542623" w:rsidP="00066F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13 800</w:t>
            </w:r>
          </w:p>
        </w:tc>
        <w:tc>
          <w:tcPr>
            <w:tcW w:w="993" w:type="dxa"/>
            <w:vAlign w:val="center"/>
          </w:tcPr>
          <w:p w:rsidR="00542623" w:rsidRPr="00DA4865" w:rsidRDefault="00542623" w:rsidP="00066F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15 600</w:t>
            </w:r>
          </w:p>
        </w:tc>
        <w:tc>
          <w:tcPr>
            <w:tcW w:w="993" w:type="dxa"/>
            <w:vAlign w:val="center"/>
          </w:tcPr>
          <w:p w:rsidR="00542623" w:rsidRPr="00DA4865" w:rsidRDefault="00085C34" w:rsidP="004B045A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16400</w:t>
            </w:r>
          </w:p>
        </w:tc>
      </w:tr>
      <w:tr w:rsidR="00542623" w:rsidRPr="00DA4865" w:rsidTr="00542623">
        <w:tc>
          <w:tcPr>
            <w:tcW w:w="858" w:type="dxa"/>
            <w:vMerge w:val="restart"/>
          </w:tcPr>
          <w:p w:rsidR="00542623" w:rsidRPr="00DA4865" w:rsidRDefault="00542623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741" w:type="dxa"/>
            <w:vMerge w:val="restart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12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42623" w:rsidRPr="00DA4865" w:rsidRDefault="00085C34" w:rsidP="006A4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542623" w:rsidRPr="00DA4865" w:rsidTr="00542623">
        <w:tc>
          <w:tcPr>
            <w:tcW w:w="858" w:type="dxa"/>
            <w:vMerge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542623" w:rsidRPr="00DA4865" w:rsidRDefault="0054262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542623" w:rsidRPr="00DA4865" w:rsidRDefault="00542623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542623" w:rsidRPr="00DA4865" w:rsidRDefault="00085C34" w:rsidP="006A4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</w:tbl>
    <w:p w:rsidR="007B2CED" w:rsidRPr="00DA4865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Перечень основных образовательных учреждений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609"/>
        <w:gridCol w:w="1417"/>
        <w:gridCol w:w="993"/>
        <w:gridCol w:w="992"/>
        <w:gridCol w:w="992"/>
        <w:gridCol w:w="1134"/>
        <w:gridCol w:w="1542"/>
      </w:tblGrid>
      <w:tr w:rsidR="007B2CED" w:rsidRPr="00DA4865" w:rsidTr="005F63E4">
        <w:tc>
          <w:tcPr>
            <w:tcW w:w="618" w:type="dxa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A4948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42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B2CED" w:rsidRPr="00DA4865" w:rsidTr="005F63E4">
        <w:tc>
          <w:tcPr>
            <w:tcW w:w="10297" w:type="dxa"/>
            <w:gridSpan w:val="8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среднего профессионального образования</w:t>
            </w:r>
          </w:p>
        </w:tc>
      </w:tr>
      <w:tr w:rsidR="007B2CED" w:rsidRPr="00DA4865" w:rsidTr="005F63E4">
        <w:tc>
          <w:tcPr>
            <w:tcW w:w="3227" w:type="dxa"/>
            <w:gridSpan w:val="2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7B2CED" w:rsidRPr="00DA4865" w:rsidRDefault="0013642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B2CED" w:rsidRPr="00DA4865" w:rsidTr="005F63E4">
        <w:tc>
          <w:tcPr>
            <w:tcW w:w="618" w:type="dxa"/>
          </w:tcPr>
          <w:p w:rsidR="007B2CED" w:rsidRPr="00DA4865" w:rsidRDefault="007B2CED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B2CED" w:rsidRPr="00DA4865" w:rsidTr="005F63E4">
        <w:tc>
          <w:tcPr>
            <w:tcW w:w="618" w:type="dxa"/>
          </w:tcPr>
          <w:p w:rsidR="007B2CED" w:rsidRPr="00DA4865" w:rsidRDefault="007B2CED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7B2CED" w:rsidRPr="00DA4865" w:rsidRDefault="007B2CED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B2CED" w:rsidRPr="00DA4865" w:rsidTr="005F63E4">
        <w:tc>
          <w:tcPr>
            <w:tcW w:w="10297" w:type="dxa"/>
            <w:gridSpan w:val="8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высшего образования и их филиалы</w:t>
            </w:r>
          </w:p>
        </w:tc>
      </w:tr>
      <w:tr w:rsidR="007B2CED" w:rsidRPr="00DA4865" w:rsidTr="005F63E4">
        <w:tc>
          <w:tcPr>
            <w:tcW w:w="3227" w:type="dxa"/>
            <w:gridSpan w:val="2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7B2CED" w:rsidRPr="00DA4865" w:rsidRDefault="005A3A8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36423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7B2CED" w:rsidRPr="00DA4865" w:rsidTr="005F63E4">
        <w:tc>
          <w:tcPr>
            <w:tcW w:w="618" w:type="dxa"/>
          </w:tcPr>
          <w:p w:rsidR="007B2CED" w:rsidRPr="00DA4865" w:rsidRDefault="007B2CED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B2CED" w:rsidRPr="00DA4865" w:rsidTr="005F63E4">
        <w:tc>
          <w:tcPr>
            <w:tcW w:w="618" w:type="dxa"/>
          </w:tcPr>
          <w:p w:rsidR="007B2CED" w:rsidRPr="00DA4865" w:rsidRDefault="007B2CED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7B2CED" w:rsidRPr="00DA4865" w:rsidRDefault="007B2CED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2CED" w:rsidRPr="00DA4865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3.  Производственный комплекс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3406"/>
        <w:gridCol w:w="1308"/>
        <w:gridCol w:w="945"/>
        <w:gridCol w:w="959"/>
        <w:gridCol w:w="951"/>
        <w:gridCol w:w="973"/>
        <w:gridCol w:w="971"/>
      </w:tblGrid>
      <w:tr w:rsidR="00085C34" w:rsidRPr="00DA4865" w:rsidTr="00085C34">
        <w:tc>
          <w:tcPr>
            <w:tcW w:w="308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0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45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466" w:type="pct"/>
          </w:tcPr>
          <w:p w:rsidR="00085C34" w:rsidRPr="00DA4865" w:rsidRDefault="00085C3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473" w:type="pct"/>
          </w:tcPr>
          <w:p w:rsidR="00085C34" w:rsidRPr="00DA4865" w:rsidRDefault="00085C3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469" w:type="pct"/>
          </w:tcPr>
          <w:p w:rsidR="00085C34" w:rsidRPr="00DA4865" w:rsidRDefault="00085C3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480" w:type="pct"/>
          </w:tcPr>
          <w:p w:rsidR="00085C34" w:rsidRPr="00DA4865" w:rsidRDefault="00085C3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479" w:type="pct"/>
          </w:tcPr>
          <w:p w:rsidR="00085C34" w:rsidRPr="00DA4865" w:rsidRDefault="00085C34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085C34" w:rsidRPr="00DA4865" w:rsidTr="00085C34">
        <w:tc>
          <w:tcPr>
            <w:tcW w:w="308" w:type="pct"/>
          </w:tcPr>
          <w:p w:rsidR="00085C34" w:rsidRPr="00DA4865" w:rsidRDefault="00085C3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80" w:type="pct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645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6" w:type="pct"/>
          </w:tcPr>
          <w:p w:rsidR="00085C34" w:rsidRPr="00DA4865" w:rsidRDefault="00085C34" w:rsidP="002E5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73" w:type="pct"/>
          </w:tcPr>
          <w:p w:rsidR="00085C34" w:rsidRPr="00DA4865" w:rsidRDefault="00085C34" w:rsidP="002E5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469" w:type="pct"/>
          </w:tcPr>
          <w:p w:rsidR="00085C34" w:rsidRPr="00DA4865" w:rsidRDefault="00085C34" w:rsidP="001C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480" w:type="pct"/>
          </w:tcPr>
          <w:p w:rsidR="00085C34" w:rsidRPr="00DA4865" w:rsidRDefault="00085C34" w:rsidP="001C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479" w:type="pct"/>
          </w:tcPr>
          <w:p w:rsidR="00085C34" w:rsidRPr="00DA4865" w:rsidRDefault="00085C34" w:rsidP="0008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277,6</w:t>
            </w:r>
          </w:p>
        </w:tc>
      </w:tr>
      <w:tr w:rsidR="00085C34" w:rsidRPr="00DA4865" w:rsidTr="00085C34">
        <w:tc>
          <w:tcPr>
            <w:tcW w:w="308" w:type="pct"/>
          </w:tcPr>
          <w:p w:rsidR="00085C34" w:rsidRPr="00DA4865" w:rsidRDefault="00085C3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1680" w:type="pct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 крупным  и средним организациям</w:t>
            </w:r>
          </w:p>
        </w:tc>
        <w:tc>
          <w:tcPr>
            <w:tcW w:w="645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6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473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469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479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262,3</w:t>
            </w:r>
          </w:p>
        </w:tc>
      </w:tr>
      <w:tr w:rsidR="00085C34" w:rsidRPr="00DA4865" w:rsidTr="00085C34">
        <w:tc>
          <w:tcPr>
            <w:tcW w:w="308" w:type="pct"/>
          </w:tcPr>
          <w:p w:rsidR="00085C34" w:rsidRPr="00DA4865" w:rsidRDefault="00085C3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1680" w:type="pct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предприятиями малого и среднего предпринимательства</w:t>
            </w:r>
          </w:p>
        </w:tc>
        <w:tc>
          <w:tcPr>
            <w:tcW w:w="645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6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473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69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80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" w:type="pct"/>
          </w:tcPr>
          <w:p w:rsidR="00085C34" w:rsidRPr="00DA4865" w:rsidRDefault="00085C3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</w:tr>
      <w:tr w:rsidR="00085C34" w:rsidRPr="00DA4865" w:rsidTr="00085C34">
        <w:tc>
          <w:tcPr>
            <w:tcW w:w="308" w:type="pct"/>
          </w:tcPr>
          <w:p w:rsidR="00085C34" w:rsidRPr="00DA4865" w:rsidRDefault="00085C3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80" w:type="pct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645" w:type="pct"/>
            <w:vAlign w:val="center"/>
          </w:tcPr>
          <w:p w:rsidR="00085C34" w:rsidRPr="00DA4865" w:rsidRDefault="00085C34" w:rsidP="00267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66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73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469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80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479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085C34" w:rsidRPr="00DA4865" w:rsidTr="00085C34">
        <w:tc>
          <w:tcPr>
            <w:tcW w:w="308" w:type="pct"/>
          </w:tcPr>
          <w:p w:rsidR="00085C34" w:rsidRPr="00DA4865" w:rsidRDefault="00085C3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80" w:type="pct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Объем 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645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тыс.руб./</w:t>
            </w:r>
          </w:p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чел.в год</w:t>
            </w:r>
          </w:p>
        </w:tc>
        <w:tc>
          <w:tcPr>
            <w:tcW w:w="466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6,875</w:t>
            </w:r>
          </w:p>
        </w:tc>
        <w:tc>
          <w:tcPr>
            <w:tcW w:w="473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3875</w:t>
            </w:r>
          </w:p>
        </w:tc>
        <w:tc>
          <w:tcPr>
            <w:tcW w:w="469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480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62,925</w:t>
            </w:r>
          </w:p>
        </w:tc>
        <w:tc>
          <w:tcPr>
            <w:tcW w:w="479" w:type="pct"/>
          </w:tcPr>
          <w:p w:rsidR="00085C34" w:rsidRPr="00DA4865" w:rsidRDefault="00085C3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</w:tr>
      <w:tr w:rsidR="00085C34" w:rsidRPr="00DA4865" w:rsidTr="00085C34">
        <w:tc>
          <w:tcPr>
            <w:tcW w:w="308" w:type="pct"/>
          </w:tcPr>
          <w:p w:rsidR="00085C34" w:rsidRPr="00DA4865" w:rsidRDefault="00085C3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80" w:type="pct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645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466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085C34" w:rsidRPr="00DA4865" w:rsidRDefault="00617D9D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2,704</w:t>
            </w:r>
          </w:p>
        </w:tc>
      </w:tr>
      <w:tr w:rsidR="00085C34" w:rsidRPr="00DA4865" w:rsidTr="00085C34">
        <w:tc>
          <w:tcPr>
            <w:tcW w:w="308" w:type="pct"/>
          </w:tcPr>
          <w:p w:rsidR="00085C34" w:rsidRPr="00DA4865" w:rsidRDefault="00085C3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80" w:type="pct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работ, выполненных собственными силами по виду деятельности «Строительство» (к предыдущему году)</w:t>
            </w:r>
          </w:p>
        </w:tc>
        <w:tc>
          <w:tcPr>
            <w:tcW w:w="645" w:type="pct"/>
            <w:vAlign w:val="center"/>
          </w:tcPr>
          <w:p w:rsidR="00085C34" w:rsidRPr="00DA4865" w:rsidRDefault="00085C3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66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085C34" w:rsidRPr="00DA4865" w:rsidRDefault="00085C3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C79B5" w:rsidRDefault="00BC79B5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9B5" w:rsidRDefault="00BC79B5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9B5" w:rsidRDefault="00BC79B5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9B5" w:rsidRDefault="00BC79B5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9B5" w:rsidRDefault="00BC79B5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ED" w:rsidRPr="00DA4865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Перечень основных предприятий </w:t>
      </w:r>
      <w:r w:rsidRPr="00DA4865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BC79B5" w:rsidRPr="00DA4865" w:rsidRDefault="00BC79B5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58"/>
        <w:gridCol w:w="2132"/>
        <w:gridCol w:w="142"/>
        <w:gridCol w:w="850"/>
        <w:gridCol w:w="427"/>
        <w:gridCol w:w="428"/>
        <w:gridCol w:w="566"/>
        <w:gridCol w:w="281"/>
        <w:gridCol w:w="713"/>
        <w:gridCol w:w="137"/>
        <w:gridCol w:w="857"/>
        <w:gridCol w:w="849"/>
        <w:gridCol w:w="278"/>
        <w:gridCol w:w="890"/>
        <w:gridCol w:w="953"/>
      </w:tblGrid>
      <w:tr w:rsidR="00BC79B5" w:rsidRPr="00DA4865" w:rsidTr="005E0247">
        <w:tc>
          <w:tcPr>
            <w:tcW w:w="646" w:type="dxa"/>
          </w:tcPr>
          <w:p w:rsidR="00BC79B5" w:rsidRPr="00DA4865" w:rsidRDefault="00BC79B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0" w:type="dxa"/>
            <w:gridSpan w:val="2"/>
          </w:tcPr>
          <w:p w:rsidR="00BC79B5" w:rsidRPr="00DA4865" w:rsidRDefault="00BC79B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9" w:type="dxa"/>
            <w:gridSpan w:val="3"/>
          </w:tcPr>
          <w:p w:rsidR="00BC79B5" w:rsidRPr="00DA4865" w:rsidRDefault="00BC79B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изм./ вид продукции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127" w:type="dxa"/>
            <w:gridSpan w:val="2"/>
          </w:tcPr>
          <w:p w:rsidR="00BC79B5" w:rsidRPr="00DA4865" w:rsidRDefault="00BC79B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843" w:type="dxa"/>
            <w:gridSpan w:val="2"/>
          </w:tcPr>
          <w:p w:rsidR="00BC79B5" w:rsidRPr="00DA4865" w:rsidRDefault="0074107B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74107B" w:rsidRPr="00DA4865" w:rsidTr="005E0247">
        <w:tc>
          <w:tcPr>
            <w:tcW w:w="2836" w:type="dxa"/>
            <w:gridSpan w:val="3"/>
          </w:tcPr>
          <w:p w:rsidR="0074107B" w:rsidRPr="00DA4865" w:rsidRDefault="0074107B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экономической деятельности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13"/>
          </w:tcPr>
          <w:p w:rsidR="0074107B" w:rsidRPr="00DA4865" w:rsidRDefault="0074107B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107B" w:rsidRPr="00DA4865" w:rsidTr="005E0247">
        <w:tc>
          <w:tcPr>
            <w:tcW w:w="2836" w:type="dxa"/>
            <w:gridSpan w:val="3"/>
          </w:tcPr>
          <w:p w:rsidR="0074107B" w:rsidRPr="00DA4865" w:rsidRDefault="0074107B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7371" w:type="dxa"/>
            <w:gridSpan w:val="13"/>
          </w:tcPr>
          <w:p w:rsidR="0074107B" w:rsidRPr="00DA4865" w:rsidRDefault="0074107B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79B5" w:rsidRPr="00DA4865" w:rsidTr="005E0247">
        <w:tc>
          <w:tcPr>
            <w:tcW w:w="704" w:type="dxa"/>
            <w:gridSpan w:val="2"/>
          </w:tcPr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BC79B5" w:rsidRPr="00DA4865" w:rsidRDefault="00BC79B5" w:rsidP="00F13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19" w:type="dxa"/>
            <w:gridSpan w:val="3"/>
            <w:vAlign w:val="center"/>
          </w:tcPr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2E5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2E5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27" w:type="dxa"/>
            <w:gridSpan w:val="2"/>
          </w:tcPr>
          <w:p w:rsidR="00BC79B5" w:rsidRPr="00DA4865" w:rsidRDefault="00BC79B5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1843" w:type="dxa"/>
            <w:gridSpan w:val="2"/>
          </w:tcPr>
          <w:p w:rsidR="00BC79B5" w:rsidRPr="00DA4865" w:rsidRDefault="0074107B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277,6</w:t>
            </w:r>
          </w:p>
        </w:tc>
      </w:tr>
      <w:tr w:rsidR="00BC79B5" w:rsidRPr="00DA4865" w:rsidTr="00DA4865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vAlign w:val="center"/>
          </w:tcPr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C79B5" w:rsidRPr="00DA4865" w:rsidRDefault="00BC79B5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C79B5" w:rsidRPr="00DA4865" w:rsidRDefault="00BC79B5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BC79B5" w:rsidRPr="00DA4865" w:rsidRDefault="00BC79B5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BC79B5" w:rsidRPr="00DA4865" w:rsidRDefault="00BC79B5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C79B5" w:rsidRPr="00DA4865" w:rsidRDefault="0074107B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BC79B5" w:rsidRPr="00DA4865" w:rsidTr="00DA4865"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8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</w:p>
          <w:p w:rsidR="00374108" w:rsidRPr="00DA4865" w:rsidRDefault="0037410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 основных видов продукции (в соответствующих единицах измерения)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5" w:rsidRPr="00DA4865" w:rsidRDefault="0074107B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79B5" w:rsidRPr="00374108" w:rsidTr="00DA4865">
        <w:tc>
          <w:tcPr>
            <w:tcW w:w="704" w:type="dxa"/>
            <w:gridSpan w:val="2"/>
            <w:vMerge/>
            <w:tcBorders>
              <w:top w:val="single" w:sz="4" w:space="0" w:color="auto"/>
            </w:tcBorders>
          </w:tcPr>
          <w:p w:rsidR="00BC79B5" w:rsidRPr="00374108" w:rsidRDefault="00BC79B5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</w:tcBorders>
          </w:tcPr>
          <w:p w:rsidR="00BC79B5" w:rsidRPr="00374108" w:rsidRDefault="00BC79B5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9B5" w:rsidRPr="00374108" w:rsidTr="005E0247">
        <w:tc>
          <w:tcPr>
            <w:tcW w:w="704" w:type="dxa"/>
            <w:gridSpan w:val="2"/>
            <w:vMerge/>
          </w:tcPr>
          <w:p w:rsidR="00BC79B5" w:rsidRPr="00374108" w:rsidRDefault="00BC79B5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C79B5" w:rsidRPr="00374108" w:rsidRDefault="00BC79B5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9B5" w:rsidRPr="00374108" w:rsidTr="005E0247">
        <w:tc>
          <w:tcPr>
            <w:tcW w:w="704" w:type="dxa"/>
            <w:gridSpan w:val="2"/>
            <w:vMerge/>
          </w:tcPr>
          <w:p w:rsidR="00BC79B5" w:rsidRPr="00374108" w:rsidRDefault="00BC79B5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C79B5" w:rsidRPr="00374108" w:rsidRDefault="00BC79B5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9B5" w:rsidRPr="00374108" w:rsidTr="005E0247">
        <w:tc>
          <w:tcPr>
            <w:tcW w:w="704" w:type="dxa"/>
            <w:gridSpan w:val="2"/>
            <w:vMerge/>
          </w:tcPr>
          <w:p w:rsidR="00BC79B5" w:rsidRPr="00374108" w:rsidRDefault="00BC79B5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C79B5" w:rsidRPr="00374108" w:rsidRDefault="00BC79B5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C79B5" w:rsidRPr="00374108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9B5" w:rsidRPr="00DA4865" w:rsidTr="005E0247">
        <w:tc>
          <w:tcPr>
            <w:tcW w:w="704" w:type="dxa"/>
            <w:gridSpan w:val="2"/>
          </w:tcPr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BC79B5" w:rsidRPr="00DA4865" w:rsidRDefault="00BC79B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419" w:type="dxa"/>
            <w:gridSpan w:val="3"/>
            <w:vAlign w:val="center"/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994" w:type="dxa"/>
            <w:gridSpan w:val="2"/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27" w:type="dxa"/>
            <w:gridSpan w:val="2"/>
          </w:tcPr>
          <w:p w:rsidR="00BC79B5" w:rsidRPr="00DA4865" w:rsidRDefault="00BC79B5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843" w:type="dxa"/>
            <w:gridSpan w:val="2"/>
          </w:tcPr>
          <w:p w:rsidR="00BC79B5" w:rsidRPr="00DA4865" w:rsidRDefault="00374108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374108" w:rsidRPr="00DA4865" w:rsidTr="005E0247">
        <w:tc>
          <w:tcPr>
            <w:tcW w:w="704" w:type="dxa"/>
            <w:gridSpan w:val="2"/>
          </w:tcPr>
          <w:p w:rsidR="00374108" w:rsidRPr="00DA4865" w:rsidRDefault="0037410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374108" w:rsidRPr="00DA4865" w:rsidRDefault="0037410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419" w:type="dxa"/>
            <w:gridSpan w:val="3"/>
          </w:tcPr>
          <w:p w:rsidR="00374108" w:rsidRPr="00DA4865" w:rsidRDefault="00374108" w:rsidP="00E3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мес.</w:t>
            </w:r>
          </w:p>
        </w:tc>
        <w:tc>
          <w:tcPr>
            <w:tcW w:w="994" w:type="dxa"/>
            <w:gridSpan w:val="2"/>
          </w:tcPr>
          <w:p w:rsidR="00374108" w:rsidRPr="00DA4865" w:rsidRDefault="00374108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27900</w:t>
            </w:r>
          </w:p>
        </w:tc>
        <w:tc>
          <w:tcPr>
            <w:tcW w:w="994" w:type="dxa"/>
            <w:gridSpan w:val="2"/>
          </w:tcPr>
          <w:p w:rsidR="00374108" w:rsidRPr="00DA4865" w:rsidRDefault="00374108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37497</w:t>
            </w:r>
          </w:p>
        </w:tc>
        <w:tc>
          <w:tcPr>
            <w:tcW w:w="994" w:type="dxa"/>
            <w:gridSpan w:val="2"/>
          </w:tcPr>
          <w:p w:rsidR="00374108" w:rsidRPr="00DA4865" w:rsidRDefault="00374108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38472</w:t>
            </w:r>
          </w:p>
        </w:tc>
        <w:tc>
          <w:tcPr>
            <w:tcW w:w="1127" w:type="dxa"/>
            <w:gridSpan w:val="2"/>
          </w:tcPr>
          <w:p w:rsidR="00374108" w:rsidRPr="00DA4865" w:rsidRDefault="00374108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45465</w:t>
            </w:r>
          </w:p>
        </w:tc>
        <w:tc>
          <w:tcPr>
            <w:tcW w:w="1843" w:type="dxa"/>
            <w:gridSpan w:val="2"/>
          </w:tcPr>
          <w:p w:rsidR="00374108" w:rsidRPr="00DA4865" w:rsidRDefault="00374108" w:rsidP="00D0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49618</w:t>
            </w:r>
          </w:p>
        </w:tc>
      </w:tr>
      <w:tr w:rsidR="005E0247" w:rsidRPr="00DA4865" w:rsidTr="005E0247">
        <w:tc>
          <w:tcPr>
            <w:tcW w:w="704" w:type="dxa"/>
            <w:gridSpan w:val="2"/>
            <w:vMerge w:val="restart"/>
          </w:tcPr>
          <w:p w:rsidR="005E0247" w:rsidRPr="00DA4865" w:rsidRDefault="005E024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9503" w:type="dxa"/>
            <w:gridSpan w:val="14"/>
          </w:tcPr>
          <w:p w:rsidR="005E0247" w:rsidRPr="00DA4865" w:rsidRDefault="005E024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5E0247" w:rsidRPr="00DA4865" w:rsidTr="005E0247">
        <w:tc>
          <w:tcPr>
            <w:tcW w:w="704" w:type="dxa"/>
            <w:gridSpan w:val="2"/>
            <w:vMerge/>
            <w:vAlign w:val="center"/>
          </w:tcPr>
          <w:p w:rsidR="005E0247" w:rsidRPr="00DA4865" w:rsidRDefault="005E0247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5E0247" w:rsidRPr="00DA4865" w:rsidRDefault="005E024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5E0247" w:rsidRPr="00DA4865" w:rsidRDefault="005E024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5" w:type="dxa"/>
            <w:gridSpan w:val="2"/>
          </w:tcPr>
          <w:p w:rsidR="005E0247" w:rsidRPr="00DA4865" w:rsidRDefault="005E0247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47" w:type="dxa"/>
            <w:gridSpan w:val="2"/>
          </w:tcPr>
          <w:p w:rsidR="005E0247" w:rsidRPr="00DA4865" w:rsidRDefault="005E0247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2"/>
          </w:tcPr>
          <w:p w:rsidR="005E0247" w:rsidRPr="00DA4865" w:rsidRDefault="005E0247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7" w:type="dxa"/>
          </w:tcPr>
          <w:p w:rsidR="005E0247" w:rsidRPr="00DA4865" w:rsidRDefault="005E0247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49" w:type="dxa"/>
          </w:tcPr>
          <w:p w:rsidR="005E0247" w:rsidRPr="00DA4865" w:rsidRDefault="005E024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68" w:type="dxa"/>
            <w:gridSpan w:val="2"/>
          </w:tcPr>
          <w:p w:rsidR="005E0247" w:rsidRPr="00DA4865" w:rsidRDefault="005E0247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53" w:type="dxa"/>
          </w:tcPr>
          <w:p w:rsidR="005E0247" w:rsidRPr="00DA4865" w:rsidRDefault="005E0247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</w:tr>
      <w:tr w:rsidR="005E0247" w:rsidRPr="00DA4865" w:rsidTr="005E0247">
        <w:tc>
          <w:tcPr>
            <w:tcW w:w="704" w:type="dxa"/>
            <w:gridSpan w:val="2"/>
          </w:tcPr>
          <w:p w:rsidR="005E0247" w:rsidRPr="00DA4865" w:rsidRDefault="005E024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274" w:type="dxa"/>
            <w:gridSpan w:val="2"/>
          </w:tcPr>
          <w:p w:rsidR="005E0247" w:rsidRPr="00DA4865" w:rsidRDefault="005E024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850" w:type="dxa"/>
          </w:tcPr>
          <w:p w:rsidR="005E0247" w:rsidRPr="00DA4865" w:rsidRDefault="005E0247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5" w:type="dxa"/>
            <w:gridSpan w:val="2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2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5E0247" w:rsidRPr="00DA4865" w:rsidRDefault="005E0247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E0247" w:rsidRPr="00DA4865" w:rsidTr="005E0247">
        <w:tc>
          <w:tcPr>
            <w:tcW w:w="704" w:type="dxa"/>
            <w:gridSpan w:val="2"/>
          </w:tcPr>
          <w:p w:rsidR="005E0247" w:rsidRPr="00DA4865" w:rsidRDefault="005E024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274" w:type="dxa"/>
            <w:gridSpan w:val="2"/>
          </w:tcPr>
          <w:p w:rsidR="005E0247" w:rsidRPr="00DA4865" w:rsidRDefault="005E024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модернизируемых рабочих мест</w:t>
            </w:r>
          </w:p>
        </w:tc>
        <w:tc>
          <w:tcPr>
            <w:tcW w:w="850" w:type="dxa"/>
          </w:tcPr>
          <w:p w:rsidR="005E0247" w:rsidRPr="00DA4865" w:rsidRDefault="005E0247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5" w:type="dxa"/>
            <w:gridSpan w:val="2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2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5E0247" w:rsidRPr="00DA4865" w:rsidRDefault="005E0247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5E0247" w:rsidRPr="00DA4865" w:rsidRDefault="005E0247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4. Транспорт и транспортная инфраструктура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59"/>
        <w:gridCol w:w="979"/>
        <w:gridCol w:w="1005"/>
        <w:gridCol w:w="993"/>
        <w:gridCol w:w="992"/>
        <w:gridCol w:w="1276"/>
      </w:tblGrid>
      <w:tr w:rsidR="005231B2" w:rsidRPr="00DA4865" w:rsidTr="005231B2">
        <w:trPr>
          <w:jc w:val="center"/>
        </w:trPr>
        <w:tc>
          <w:tcPr>
            <w:tcW w:w="993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5231B2" w:rsidRPr="00DA4865" w:rsidTr="005231B2">
        <w:trPr>
          <w:trHeight w:val="276"/>
          <w:jc w:val="center"/>
        </w:trPr>
        <w:tc>
          <w:tcPr>
            <w:tcW w:w="993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214" w:type="dxa"/>
            <w:gridSpan w:val="7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Транспортная инфраструктура: </w:t>
            </w:r>
          </w:p>
        </w:tc>
      </w:tr>
      <w:tr w:rsidR="005231B2" w:rsidRPr="00DA4865" w:rsidTr="00DA4865">
        <w:trPr>
          <w:trHeight w:val="211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</w:tr>
      <w:tr w:rsidR="005231B2" w:rsidRPr="00DA4865" w:rsidTr="00DA4865">
        <w:trPr>
          <w:trHeight w:val="344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4.1.1.1.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федеральных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DA4865">
        <w:trPr>
          <w:trHeight w:val="344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4.1.1.2.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5231B2" w:rsidRPr="00DA4865" w:rsidTr="00DA4865">
        <w:trPr>
          <w:trHeight w:val="344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4.1.1.3.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местных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5231B2" w:rsidRPr="00DA4865" w:rsidTr="00DA4865">
        <w:trPr>
          <w:trHeight w:val="344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4.1.1.4.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ведомственных и частных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2410" w:type="dxa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пропускная способность близлежащих железнодорожных станций (расстояние от центра муниципального образования  до железнодорожной станции</w:t>
            </w:r>
          </w:p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_км) 1,2 км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проектная, вагонов в сутки</w:t>
            </w:r>
          </w:p>
        </w:tc>
        <w:tc>
          <w:tcPr>
            <w:tcW w:w="5245" w:type="dxa"/>
            <w:gridSpan w:val="5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фактическая,  вагонов в сутки</w:t>
            </w:r>
          </w:p>
        </w:tc>
        <w:tc>
          <w:tcPr>
            <w:tcW w:w="5245" w:type="dxa"/>
            <w:gridSpan w:val="5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DA4865" w:rsidTr="005231B2">
        <w:trPr>
          <w:trHeight w:val="501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5245" w:type="dxa"/>
            <w:gridSpan w:val="5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автомобильным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транспортом 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тыс. тонн в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внутренним водным транспортом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1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автомобильного транспорта 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водного транспорта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F9726E" w:rsidTr="005231B2">
        <w:trPr>
          <w:trHeight w:val="269"/>
          <w:jc w:val="center"/>
        </w:trPr>
        <w:tc>
          <w:tcPr>
            <w:tcW w:w="993" w:type="dxa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410" w:type="dxa"/>
            <w:vAlign w:val="bottom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Парк автотранспортных средств, всего</w:t>
            </w:r>
            <w:r w:rsidRPr="00F972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видам:</w:t>
            </w:r>
          </w:p>
        </w:tc>
        <w:tc>
          <w:tcPr>
            <w:tcW w:w="1559" w:type="dxa"/>
            <w:vAlign w:val="center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005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93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992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276" w:type="dxa"/>
            <w:shd w:val="clear" w:color="auto" w:fill="auto"/>
          </w:tcPr>
          <w:p w:rsidR="005231B2" w:rsidRPr="00F9726E" w:rsidRDefault="00F9726E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</w:tr>
      <w:tr w:rsidR="005231B2" w:rsidRPr="00F9726E" w:rsidTr="005231B2">
        <w:trPr>
          <w:trHeight w:val="269"/>
          <w:jc w:val="center"/>
        </w:trPr>
        <w:tc>
          <w:tcPr>
            <w:tcW w:w="993" w:type="dxa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2410" w:type="dxa"/>
            <w:vAlign w:val="bottom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грузовые автомобили</w:t>
            </w:r>
          </w:p>
        </w:tc>
        <w:tc>
          <w:tcPr>
            <w:tcW w:w="1559" w:type="dxa"/>
            <w:vAlign w:val="center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05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shd w:val="clear" w:color="auto" w:fill="auto"/>
          </w:tcPr>
          <w:p w:rsidR="005231B2" w:rsidRPr="00F9726E" w:rsidRDefault="00F9726E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5231B2" w:rsidRPr="00F9726E" w:rsidTr="005231B2">
        <w:trPr>
          <w:trHeight w:val="269"/>
          <w:jc w:val="center"/>
        </w:trPr>
        <w:tc>
          <w:tcPr>
            <w:tcW w:w="993" w:type="dxa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2410" w:type="dxa"/>
            <w:vAlign w:val="bottom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</w:t>
            </w:r>
          </w:p>
        </w:tc>
        <w:tc>
          <w:tcPr>
            <w:tcW w:w="1559" w:type="dxa"/>
            <w:vAlign w:val="center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5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93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2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76" w:type="dxa"/>
            <w:shd w:val="clear" w:color="auto" w:fill="auto"/>
          </w:tcPr>
          <w:p w:rsidR="005231B2" w:rsidRPr="00F9726E" w:rsidRDefault="00F9726E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5231B2" w:rsidRPr="00F9726E" w:rsidTr="005231B2">
        <w:trPr>
          <w:trHeight w:val="269"/>
          <w:jc w:val="center"/>
        </w:trPr>
        <w:tc>
          <w:tcPr>
            <w:tcW w:w="993" w:type="dxa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2410" w:type="dxa"/>
            <w:vAlign w:val="bottom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1559" w:type="dxa"/>
            <w:vAlign w:val="center"/>
          </w:tcPr>
          <w:p w:rsidR="005231B2" w:rsidRPr="00F9726E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31B2" w:rsidRPr="00F9726E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231B2" w:rsidRPr="00F9726E" w:rsidRDefault="00F9726E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231B2" w:rsidRDefault="005231B2" w:rsidP="00523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5. Телекоммуникационная и финансовая инфраструктура.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5.1. Связь и телекоммуникации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5.1.1. Количество организаций, предоставляющих услуги мобильной связи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5.1.2. Наименование организаций, предоставляющих услуги мобильной связи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ООО «Екатеринбург -2000», ООО «Мегафон», ЛТУ ОАО «Ростелеком»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5.1.3. Количество организаций, предоставляющих услуги доступа в Интернет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5.1.4. Наименование организаций, предоставляющих услуги доступа в Интернет- 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ООО «Ростелеком»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5.2. Финансовые организации (включая филиалы)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5.2.1. Количество банков –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5.2.2.  Наименование банков –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филиал Сбербанк России, филиал ОАО Газпромбанк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5.3. Страховые компании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5.3.1. Количество страховых компаний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2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5.3.2. Наименование страховых компаний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государственная страховая компания «Югория», страховая компания «Росгосстрах».</w:t>
      </w: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6.  Энергетическая и коммунальная инфраструктура,  доступные природные ресурсы и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2410"/>
        <w:gridCol w:w="1559"/>
        <w:gridCol w:w="1525"/>
      </w:tblGrid>
      <w:tr w:rsidR="005231B2" w:rsidRPr="00DA4865" w:rsidTr="00812F27">
        <w:trPr>
          <w:trHeight w:val="659"/>
        </w:trPr>
        <w:tc>
          <w:tcPr>
            <w:tcW w:w="9571" w:type="dxa"/>
            <w:gridSpan w:val="5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6.1. Доступность основных видов  энергетических и коммунальных ресурсов</w:t>
            </w:r>
          </w:p>
        </w:tc>
      </w:tr>
      <w:tr w:rsidR="005231B2" w:rsidRPr="00DA4865" w:rsidTr="00812F27">
        <w:trPr>
          <w:trHeight w:val="1875"/>
        </w:trPr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127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410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5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Наличный резерв  по увеличению потребления</w:t>
            </w:r>
          </w:p>
        </w:tc>
        <w:tc>
          <w:tcPr>
            <w:tcW w:w="152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Дефицит потребления</w:t>
            </w:r>
          </w:p>
        </w:tc>
      </w:tr>
      <w:tr w:rsidR="005231B2" w:rsidRPr="00DA4865" w:rsidTr="00812F27"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75" w:type="dxa"/>
            <w:vAlign w:val="center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2410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4992,9</w:t>
            </w:r>
          </w:p>
        </w:tc>
        <w:tc>
          <w:tcPr>
            <w:tcW w:w="155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275" w:type="dxa"/>
            <w:vAlign w:val="center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2410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2047,7</w:t>
            </w:r>
          </w:p>
        </w:tc>
        <w:tc>
          <w:tcPr>
            <w:tcW w:w="155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rPr>
          <w:trHeight w:val="308"/>
        </w:trPr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275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rPr>
          <w:trHeight w:val="358"/>
        </w:trPr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275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29200/ерш Б1000с/800</w:t>
            </w:r>
          </w:p>
        </w:tc>
        <w:tc>
          <w:tcPr>
            <w:tcW w:w="155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7B2CED" w:rsidRDefault="005231B2" w:rsidP="007B3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634"/>
        <w:gridCol w:w="1153"/>
        <w:gridCol w:w="541"/>
        <w:gridCol w:w="932"/>
        <w:gridCol w:w="1762"/>
        <w:gridCol w:w="425"/>
        <w:gridCol w:w="2941"/>
      </w:tblGrid>
      <w:tr w:rsidR="005231B2" w:rsidRPr="00DA4865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  <w:vAlign w:val="center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5231B2" w:rsidRPr="00DA4865" w:rsidTr="00DA4865">
        <w:trPr>
          <w:trHeight w:val="739"/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 / подтвержденных запасов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 от месторождения до центра муниципального образования, км</w:t>
            </w:r>
          </w:p>
        </w:tc>
      </w:tr>
      <w:tr w:rsidR="005231B2" w:rsidRPr="00DA4865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7754" w:type="dxa"/>
            <w:gridSpan w:val="6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DA4865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Торф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5231B2" w:rsidRPr="00DA4865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До 5 га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5 до 10 га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10 до 50 га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50 до 100 га</w:t>
            </w:r>
          </w:p>
        </w:tc>
        <w:tc>
          <w:tcPr>
            <w:tcW w:w="2941" w:type="dxa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Свыше 100 га</w:t>
            </w:r>
          </w:p>
        </w:tc>
      </w:tr>
      <w:tr w:rsidR="005231B2" w:rsidRPr="00DA4865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6.4.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Площадка №1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административно-торговая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промышленная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транспортно-логистическая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жилищная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другой </w:t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_____________</w:t>
            </w:r>
          </w:p>
        </w:tc>
      </w:tr>
    </w:tbl>
    <w:p w:rsidR="005231B2" w:rsidRPr="00DA4865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Положение и окружение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624582, Свердловская обл., п. Пелым, ул. Фестивальная,4</w:t>
            </w:r>
          </w:p>
        </w:tc>
      </w:tr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Удаленность (в км) от объектов: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Примерно 610 км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 км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автодорожный коридор «Пермь-Серов-Ивдель-Ханты-Мансийск-Сургут-Нижневартовск-Томск»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_____ км от границы площадки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_4,5____ км от границы инвестиционной площадки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Характеристика территории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Площадь, в га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есть (до ___ га)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собственность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Свердловской области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Российской Федерации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частная собственность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населенных пунктов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земли промышленности, энергетики, транспорта, связи, радиовещания, телевидения, информатики, земли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космической деятельности, земли обороны, безопасности и земли иного специального назначения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лесного фонда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водного фонда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резерва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Межевание земельного участка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проведено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проведено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66700101001:159</w:t>
            </w:r>
          </w:p>
        </w:tc>
      </w:tr>
    </w:tbl>
    <w:p w:rsidR="005231B2" w:rsidRPr="00DA4865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Характеристика инфраструктуры инвестиционной площадки</w:t>
      </w:r>
    </w:p>
    <w:p w:rsidR="007B30A6" w:rsidRPr="00DA4865" w:rsidRDefault="007B30A6" w:rsidP="007B30A6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5231B2" w:rsidRPr="00DA4865" w:rsidTr="00812F27">
        <w:trPr>
          <w:trHeight w:val="270"/>
        </w:trPr>
        <w:tc>
          <w:tcPr>
            <w:tcW w:w="2283" w:type="dxa"/>
            <w:vMerge w:val="restart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присоединения, км</w:t>
            </w:r>
          </w:p>
        </w:tc>
      </w:tr>
      <w:tr w:rsidR="005231B2" w:rsidRPr="00DA4865" w:rsidTr="00812F27">
        <w:trPr>
          <w:trHeight w:val="222"/>
        </w:trPr>
        <w:tc>
          <w:tcPr>
            <w:tcW w:w="2283" w:type="dxa"/>
            <w:vMerge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276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334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289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280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264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255"/>
        <w:gridCol w:w="1320"/>
        <w:gridCol w:w="1114"/>
        <w:gridCol w:w="1584"/>
        <w:gridCol w:w="1344"/>
        <w:gridCol w:w="1485"/>
      </w:tblGrid>
      <w:tr w:rsidR="005231B2" w:rsidRPr="00DA4865" w:rsidTr="00812F27">
        <w:tc>
          <w:tcPr>
            <w:tcW w:w="1488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Площадь, м</w:t>
            </w:r>
            <w:r w:rsidRPr="00DA486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Этажность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Высота этажа, м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Возможность расширения</w:t>
            </w:r>
          </w:p>
        </w:tc>
      </w:tr>
      <w:tr w:rsidR="005231B2" w:rsidRPr="00DA4865" w:rsidTr="00812F27">
        <w:tc>
          <w:tcPr>
            <w:tcW w:w="1488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31B2" w:rsidRPr="00DA4865" w:rsidRDefault="005231B2" w:rsidP="007B30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Характеристика доступной ресурсно-сырьевой базы</w:t>
      </w:r>
      <w:r w:rsidRPr="00DA4865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7"/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31B2" w:rsidRPr="00DA4865" w:rsidRDefault="005231B2" w:rsidP="007B30A6">
      <w:pPr>
        <w:numPr>
          <w:ilvl w:val="0"/>
          <w:numId w:val="5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Сведения о владельце (собственнике) площадки:</w:t>
      </w:r>
    </w:p>
    <w:p w:rsidR="007B30A6" w:rsidRPr="00DA4865" w:rsidRDefault="007B30A6" w:rsidP="007B30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636"/>
      </w:tblGrid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Владелец (собственник)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ООО «Инвест-Оптима»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Pr="00DA4865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8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г.Нижний Тагил,  ул. Ломоносова, 49-229</w:t>
            </w:r>
          </w:p>
        </w:tc>
      </w:tr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лицо: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Ф.И.О., должность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Охотников Михаил Юрьевич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</w:tbl>
    <w:p w:rsidR="005231B2" w:rsidRPr="00DA4865" w:rsidRDefault="005231B2" w:rsidP="007B30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7. Инвестиции и инвестиционная деятельность</w:t>
      </w:r>
    </w:p>
    <w:p w:rsidR="007150F2" w:rsidRPr="00DA4865" w:rsidRDefault="007150F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133"/>
        <w:gridCol w:w="1276"/>
        <w:gridCol w:w="711"/>
        <w:gridCol w:w="565"/>
        <w:gridCol w:w="711"/>
        <w:gridCol w:w="423"/>
        <w:gridCol w:w="572"/>
        <w:gridCol w:w="13"/>
        <w:gridCol w:w="1006"/>
        <w:gridCol w:w="114"/>
        <w:gridCol w:w="850"/>
        <w:gridCol w:w="419"/>
        <w:gridCol w:w="574"/>
        <w:gridCol w:w="1134"/>
      </w:tblGrid>
      <w:tr w:rsidR="005231B2" w:rsidRPr="00DA4865" w:rsidTr="007150F2">
        <w:tc>
          <w:tcPr>
            <w:tcW w:w="98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3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12,294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4,674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7150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24,436</w:t>
            </w:r>
          </w:p>
        </w:tc>
      </w:tr>
      <w:tr w:rsidR="005231B2" w:rsidRPr="00DA4865" w:rsidTr="007150F2">
        <w:tc>
          <w:tcPr>
            <w:tcW w:w="989" w:type="dxa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3120" w:type="dxa"/>
            <w:gridSpan w:val="3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7150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0,453</w:t>
            </w:r>
          </w:p>
        </w:tc>
      </w:tr>
      <w:tr w:rsidR="005231B2" w:rsidRPr="00DA4865" w:rsidTr="007150F2">
        <w:tc>
          <w:tcPr>
            <w:tcW w:w="989" w:type="dxa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7150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5231B2" w:rsidRPr="00DA4865" w:rsidTr="007150F2">
        <w:tc>
          <w:tcPr>
            <w:tcW w:w="989" w:type="dxa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3120" w:type="dxa"/>
            <w:gridSpan w:val="3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Кредиты банков (в том числе иностранных) и заемные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7150F2">
        <w:tc>
          <w:tcPr>
            <w:tcW w:w="989" w:type="dxa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7150F2">
        <w:tc>
          <w:tcPr>
            <w:tcW w:w="989" w:type="dxa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3120" w:type="dxa"/>
            <w:gridSpan w:val="3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средства, всего, в том числе: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10,310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4,046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7150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23,983</w:t>
            </w:r>
          </w:p>
        </w:tc>
      </w:tr>
      <w:tr w:rsidR="005231B2" w:rsidRPr="00DA4865" w:rsidTr="007150F2">
        <w:tc>
          <w:tcPr>
            <w:tcW w:w="989" w:type="dxa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7150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7.1.3.1.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7150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7.1.3.2.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9,002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2,335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7150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18,847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7.1.3.3.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1,291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7150F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5,136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501" w:type="dxa"/>
            <w:gridSpan w:val="14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0,2153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0,349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A67427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0,602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сооружений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тыс.куб.м / сут.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7.2.3.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газовых сетей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7150F2">
        <w:tc>
          <w:tcPr>
            <w:tcW w:w="98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3120" w:type="dxa"/>
            <w:gridSpan w:val="3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объектов производственного назначения</w:t>
            </w:r>
          </w:p>
        </w:tc>
        <w:tc>
          <w:tcPr>
            <w:tcW w:w="1276" w:type="dxa"/>
            <w:gridSpan w:val="2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95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7150F2">
        <w:tc>
          <w:tcPr>
            <w:tcW w:w="989" w:type="dxa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9501" w:type="dxa"/>
            <w:gridSpan w:val="14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реализуемых в текущем году  инвестиционных проектов производственного назначения, всего ______ единиц, в том числе с общим объемом инвестиций по проекту:</w:t>
            </w:r>
          </w:p>
        </w:tc>
      </w:tr>
      <w:tr w:rsidR="005231B2" w:rsidRPr="00DA4865" w:rsidTr="007150F2">
        <w:tc>
          <w:tcPr>
            <w:tcW w:w="989" w:type="dxa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До 10 млн.руб.</w:t>
            </w: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10 до 50 млн.руб.</w:t>
            </w:r>
          </w:p>
        </w:tc>
        <w:tc>
          <w:tcPr>
            <w:tcW w:w="1276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50 до 100 млн.руб.</w:t>
            </w:r>
          </w:p>
        </w:tc>
        <w:tc>
          <w:tcPr>
            <w:tcW w:w="113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100 до 500 млн.руб.</w:t>
            </w:r>
          </w:p>
        </w:tc>
        <w:tc>
          <w:tcPr>
            <w:tcW w:w="1705" w:type="dxa"/>
            <w:gridSpan w:val="4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1,0 до 3,0 млрд.руб.</w:t>
            </w:r>
          </w:p>
        </w:tc>
        <w:tc>
          <w:tcPr>
            <w:tcW w:w="1708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Свыше 3,0 млрд.руб.</w:t>
            </w:r>
          </w:p>
        </w:tc>
      </w:tr>
      <w:tr w:rsidR="005231B2" w:rsidRPr="00DA4865" w:rsidTr="007150F2">
        <w:tc>
          <w:tcPr>
            <w:tcW w:w="989" w:type="dxa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 xml:space="preserve">7.4. Краткая информация о реализуемых (планируемых к реализации на период до 2019 года) проектах производственного назначения </w:t>
      </w:r>
    </w:p>
    <w:p w:rsidR="005231B2" w:rsidRPr="00DA4865" w:rsidRDefault="005231B2" w:rsidP="005231B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lastRenderedPageBreak/>
        <w:t>Мероприятия по инвестиционной привлекательности муниципального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09"/>
        <w:gridCol w:w="6816"/>
      </w:tblGrid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2A6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информация</w:t>
            </w: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Брендирование муниципального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 (страницы сайта) в сети Интернет об инвестиционной деятельности муниципального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стратегии социально-экономического развития муниципального образования с учетом направления инвестиций</w:t>
            </w:r>
          </w:p>
        </w:tc>
        <w:tc>
          <w:tcPr>
            <w:tcW w:w="4500" w:type="dxa"/>
            <w:shd w:val="clear" w:color="auto" w:fill="auto"/>
          </w:tcPr>
          <w:tbl>
            <w:tblPr>
              <w:tblW w:w="6600" w:type="dxa"/>
              <w:tblLook w:val="04A0"/>
            </w:tblPr>
            <w:tblGrid>
              <w:gridCol w:w="6600"/>
            </w:tblGrid>
            <w:tr w:rsidR="005231B2" w:rsidRPr="00DA4865" w:rsidTr="00812F27">
              <w:trPr>
                <w:trHeight w:val="276"/>
              </w:trPr>
              <w:tc>
                <w:tcPr>
                  <w:tcW w:w="6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31B2" w:rsidRPr="00DA4865" w:rsidRDefault="005231B2" w:rsidP="005231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48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распоряжение Правительства Свердловской области              от 12.08.2014 № 993-РП «Об утверждении программы «Комплексное развитие северных территорий Свердловской области» на 2014-2020 годы»</w:t>
                  </w:r>
                </w:p>
              </w:tc>
            </w:tr>
            <w:tr w:rsidR="005231B2" w:rsidRPr="00DA4865" w:rsidTr="00812F27">
              <w:trPr>
                <w:trHeight w:val="750"/>
              </w:trPr>
              <w:tc>
                <w:tcPr>
                  <w:tcW w:w="6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31B2" w:rsidRPr="00DA4865" w:rsidRDefault="005231B2" w:rsidP="00812F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инвестиционных соглашений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муниципальном образовании совета (координационного органа), рассматривающего вопросы привлечения инвестиций (периодичность заседаний, характер рассматриваемых вопросов)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DA4865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DA4865" w:rsidRDefault="005231B2" w:rsidP="005231B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Бюджетная обеспеченность</w:t>
      </w:r>
    </w:p>
    <w:p w:rsidR="005231B2" w:rsidRPr="00DA4865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3780"/>
        <w:gridCol w:w="1687"/>
        <w:gridCol w:w="1651"/>
        <w:gridCol w:w="1552"/>
      </w:tblGrid>
      <w:tr w:rsidR="005231B2" w:rsidRPr="00DA4865" w:rsidTr="00DA4865">
        <w:trPr>
          <w:trHeight w:val="680"/>
        </w:trPr>
        <w:tc>
          <w:tcPr>
            <w:tcW w:w="1077" w:type="dxa"/>
            <w:vAlign w:val="center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0" w:type="dxa"/>
            <w:vAlign w:val="center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87" w:type="dxa"/>
            <w:vAlign w:val="center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Ед.измерения</w:t>
            </w:r>
          </w:p>
        </w:tc>
        <w:tc>
          <w:tcPr>
            <w:tcW w:w="1651" w:type="dxa"/>
            <w:vAlign w:val="center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55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5231B2" w:rsidRPr="00DA4865" w:rsidTr="00DA4865">
        <w:trPr>
          <w:trHeight w:val="367"/>
        </w:trPr>
        <w:tc>
          <w:tcPr>
            <w:tcW w:w="1077" w:type="dxa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780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Всего доходов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87" w:type="dxa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651" w:type="dxa"/>
          </w:tcPr>
          <w:p w:rsidR="005231B2" w:rsidRPr="00DA4865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114 788,0</w:t>
            </w:r>
          </w:p>
        </w:tc>
        <w:tc>
          <w:tcPr>
            <w:tcW w:w="1552" w:type="dxa"/>
            <w:shd w:val="clear" w:color="auto" w:fill="FFFFFF"/>
          </w:tcPr>
          <w:p w:rsidR="005231B2" w:rsidRPr="00DA4865" w:rsidRDefault="00812F27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157 461,73</w:t>
            </w:r>
          </w:p>
        </w:tc>
      </w:tr>
      <w:tr w:rsidR="005231B2" w:rsidRPr="00DA4865" w:rsidTr="00DA4865">
        <w:tc>
          <w:tcPr>
            <w:tcW w:w="1077" w:type="dxa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378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Налоговые доходы местного бюджета, всего, в том числе:</w:t>
            </w:r>
          </w:p>
        </w:tc>
        <w:tc>
          <w:tcPr>
            <w:tcW w:w="1687" w:type="dxa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51" w:type="dxa"/>
          </w:tcPr>
          <w:p w:rsidR="005231B2" w:rsidRPr="00DA4865" w:rsidRDefault="003626F7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42 317,0</w:t>
            </w:r>
          </w:p>
        </w:tc>
        <w:tc>
          <w:tcPr>
            <w:tcW w:w="1552" w:type="dxa"/>
            <w:shd w:val="clear" w:color="auto" w:fill="FFFFFF"/>
          </w:tcPr>
          <w:p w:rsidR="005231B2" w:rsidRPr="00DA4865" w:rsidRDefault="00812F27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44 828,11</w:t>
            </w:r>
          </w:p>
        </w:tc>
      </w:tr>
      <w:tr w:rsidR="005231B2" w:rsidRPr="00DA4865" w:rsidTr="00DA4865">
        <w:tc>
          <w:tcPr>
            <w:tcW w:w="1077" w:type="dxa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8.1.1.1.</w:t>
            </w:r>
          </w:p>
        </w:tc>
        <w:tc>
          <w:tcPr>
            <w:tcW w:w="378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7" w:type="dxa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51" w:type="dxa"/>
          </w:tcPr>
          <w:p w:rsidR="005231B2" w:rsidRPr="00DA4865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37 465,2</w:t>
            </w:r>
          </w:p>
        </w:tc>
        <w:tc>
          <w:tcPr>
            <w:tcW w:w="1552" w:type="dxa"/>
            <w:shd w:val="clear" w:color="auto" w:fill="FFFFFF"/>
          </w:tcPr>
          <w:p w:rsidR="005231B2" w:rsidRPr="00DA4865" w:rsidRDefault="00812F27" w:rsidP="0036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41 070,91</w:t>
            </w:r>
          </w:p>
        </w:tc>
      </w:tr>
      <w:tr w:rsidR="005231B2" w:rsidRPr="00DA4865" w:rsidTr="00DA4865">
        <w:tc>
          <w:tcPr>
            <w:tcW w:w="1077" w:type="dxa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8.1.1.2.</w:t>
            </w:r>
          </w:p>
        </w:tc>
        <w:tc>
          <w:tcPr>
            <w:tcW w:w="378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1687" w:type="dxa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51" w:type="dxa"/>
          </w:tcPr>
          <w:p w:rsidR="005231B2" w:rsidRPr="00DA4865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1 980,5</w:t>
            </w:r>
          </w:p>
        </w:tc>
        <w:tc>
          <w:tcPr>
            <w:tcW w:w="1552" w:type="dxa"/>
            <w:shd w:val="clear" w:color="auto" w:fill="FFFFFF"/>
          </w:tcPr>
          <w:p w:rsidR="005231B2" w:rsidRPr="00DA4865" w:rsidRDefault="00812F27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1 854,74</w:t>
            </w:r>
          </w:p>
        </w:tc>
      </w:tr>
      <w:tr w:rsidR="005231B2" w:rsidRPr="00DA4865" w:rsidTr="00DA4865">
        <w:tc>
          <w:tcPr>
            <w:tcW w:w="1077" w:type="dxa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8.1.1.3.</w:t>
            </w:r>
          </w:p>
        </w:tc>
        <w:tc>
          <w:tcPr>
            <w:tcW w:w="378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87" w:type="dxa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51" w:type="dxa"/>
            <w:vAlign w:val="center"/>
          </w:tcPr>
          <w:p w:rsidR="005231B2" w:rsidRPr="00DA4865" w:rsidRDefault="005231B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450,6</w:t>
            </w:r>
          </w:p>
        </w:tc>
        <w:tc>
          <w:tcPr>
            <w:tcW w:w="1552" w:type="dxa"/>
            <w:shd w:val="clear" w:color="auto" w:fill="FFFFFF"/>
          </w:tcPr>
          <w:p w:rsidR="005231B2" w:rsidRPr="00DA4865" w:rsidRDefault="00812F27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282,12</w:t>
            </w:r>
          </w:p>
        </w:tc>
      </w:tr>
      <w:tr w:rsidR="005231B2" w:rsidRPr="00DA4865" w:rsidTr="00DA4865">
        <w:tc>
          <w:tcPr>
            <w:tcW w:w="1077" w:type="dxa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8.1.2.</w:t>
            </w:r>
          </w:p>
        </w:tc>
        <w:tc>
          <w:tcPr>
            <w:tcW w:w="378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7" w:type="dxa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51" w:type="dxa"/>
            <w:vAlign w:val="center"/>
          </w:tcPr>
          <w:p w:rsidR="005231B2" w:rsidRPr="00DA4865" w:rsidRDefault="005231B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65 663</w:t>
            </w:r>
          </w:p>
        </w:tc>
        <w:tc>
          <w:tcPr>
            <w:tcW w:w="1552" w:type="dxa"/>
            <w:shd w:val="clear" w:color="auto" w:fill="FFFFFF"/>
          </w:tcPr>
          <w:p w:rsidR="005231B2" w:rsidRPr="00DA4865" w:rsidRDefault="00812F27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105 360,75</w:t>
            </w:r>
          </w:p>
        </w:tc>
      </w:tr>
      <w:tr w:rsidR="005231B2" w:rsidRPr="00DA4865" w:rsidTr="00DA4865">
        <w:tc>
          <w:tcPr>
            <w:tcW w:w="1077" w:type="dxa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78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обеспеченность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1687" w:type="dxa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год</w:t>
            </w:r>
          </w:p>
        </w:tc>
        <w:tc>
          <w:tcPr>
            <w:tcW w:w="1651" w:type="dxa"/>
            <w:vAlign w:val="center"/>
          </w:tcPr>
          <w:p w:rsidR="005231B2" w:rsidRPr="00DA4865" w:rsidRDefault="005231B2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10 504,9</w:t>
            </w:r>
          </w:p>
        </w:tc>
        <w:tc>
          <w:tcPr>
            <w:tcW w:w="1552" w:type="dxa"/>
            <w:shd w:val="clear" w:color="auto" w:fill="FFFFFF"/>
          </w:tcPr>
          <w:p w:rsidR="005231B2" w:rsidRPr="00DA4865" w:rsidRDefault="003626F7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11 207,03</w:t>
            </w:r>
          </w:p>
        </w:tc>
      </w:tr>
    </w:tbl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9. Общие данные для подготовки расчетов и обоснований</w:t>
      </w: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1134"/>
        <w:gridCol w:w="1843"/>
      </w:tblGrid>
      <w:tr w:rsidR="005231B2" w:rsidRPr="00DA4865" w:rsidTr="003626F7">
        <w:tc>
          <w:tcPr>
            <w:tcW w:w="710" w:type="dxa"/>
            <w:shd w:val="clear" w:color="auto" w:fill="auto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231B2" w:rsidRPr="00DA4865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31B2" w:rsidRPr="00DA4865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2015г.</w:t>
            </w:r>
          </w:p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DA4865" w:rsidTr="003626F7">
        <w:trPr>
          <w:trHeight w:val="862"/>
        </w:trPr>
        <w:tc>
          <w:tcPr>
            <w:tcW w:w="710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231B2" w:rsidRPr="00DA4865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ГО Пелым от 25.11.2014г. №41/23)</w:t>
            </w:r>
          </w:p>
        </w:tc>
      </w:tr>
      <w:tr w:rsidR="005231B2" w:rsidRPr="00DA4865" w:rsidTr="003626F7">
        <w:trPr>
          <w:trHeight w:val="1258"/>
        </w:trPr>
        <w:tc>
          <w:tcPr>
            <w:tcW w:w="710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землю, находящуюся в муниципальной собственности,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основным видам функционального назначения земель (либо порядок ее определения) 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руб./кв.м</w:t>
            </w:r>
          </w:p>
        </w:tc>
        <w:tc>
          <w:tcPr>
            <w:tcW w:w="1843" w:type="dxa"/>
            <w:shd w:val="clear" w:color="auto" w:fill="auto"/>
          </w:tcPr>
          <w:p w:rsidR="005231B2" w:rsidRPr="00DA4865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Свердловской области от 30.12.2014 № 1227-ПП</w:t>
            </w:r>
          </w:p>
        </w:tc>
      </w:tr>
      <w:tr w:rsidR="005231B2" w:rsidRPr="00DA4865" w:rsidTr="003626F7">
        <w:trPr>
          <w:trHeight w:val="1207"/>
        </w:trPr>
        <w:tc>
          <w:tcPr>
            <w:tcW w:w="71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3626F7">
        <w:trPr>
          <w:trHeight w:val="577"/>
        </w:trPr>
        <w:tc>
          <w:tcPr>
            <w:tcW w:w="71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водоснабжение питьевой водой 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19,97</w:t>
            </w:r>
          </w:p>
        </w:tc>
      </w:tr>
      <w:tr w:rsidR="005231B2" w:rsidRPr="00DA4865" w:rsidTr="003626F7">
        <w:trPr>
          <w:trHeight w:val="453"/>
        </w:trPr>
        <w:tc>
          <w:tcPr>
            <w:tcW w:w="71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Тариф на электроснабжение  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сбросы в канализацию 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23,52</w:t>
            </w:r>
          </w:p>
        </w:tc>
      </w:tr>
      <w:tr w:rsidR="005231B2" w:rsidRPr="00DA4865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льготы, предусмотренные муниципальными нормативно – правовыми актами (за исключением льгот для населения и муниципальных организаций)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Default="005231B2" w:rsidP="005231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B2" w:rsidRDefault="005231B2" w:rsidP="005231B2"/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231B2" w:rsidSect="005554FF">
      <w:footerReference w:type="default" r:id="rId9"/>
      <w:pgSz w:w="11906" w:h="16838"/>
      <w:pgMar w:top="851" w:right="851" w:bottom="0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3B" w:rsidRDefault="00D10D3B" w:rsidP="0047417A">
      <w:pPr>
        <w:spacing w:after="0" w:line="240" w:lineRule="auto"/>
      </w:pPr>
      <w:r>
        <w:separator/>
      </w:r>
    </w:p>
  </w:endnote>
  <w:endnote w:type="continuationSeparator" w:id="0">
    <w:p w:rsidR="00D10D3B" w:rsidRDefault="00D10D3B" w:rsidP="004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7" w:rsidRDefault="00812F27">
    <w:pPr>
      <w:pStyle w:val="a6"/>
      <w:jc w:val="right"/>
    </w:pPr>
    <w:fldSimple w:instr=" PAGE   \* MERGEFORMAT ">
      <w:r w:rsidR="006F602E">
        <w:rPr>
          <w:noProof/>
        </w:rPr>
        <w:t>13</w:t>
      </w:r>
    </w:fldSimple>
  </w:p>
  <w:p w:rsidR="00812F27" w:rsidRDefault="00812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3B" w:rsidRDefault="00D10D3B" w:rsidP="0047417A">
      <w:pPr>
        <w:spacing w:after="0" w:line="240" w:lineRule="auto"/>
      </w:pPr>
      <w:r>
        <w:separator/>
      </w:r>
    </w:p>
  </w:footnote>
  <w:footnote w:type="continuationSeparator" w:id="0">
    <w:p w:rsidR="00D10D3B" w:rsidRDefault="00D10D3B" w:rsidP="0047417A">
      <w:pPr>
        <w:spacing w:after="0" w:line="240" w:lineRule="auto"/>
      </w:pPr>
      <w:r>
        <w:continuationSeparator/>
      </w:r>
    </w:p>
  </w:footnote>
  <w:footnote w:id="1">
    <w:p w:rsidR="00812F27" w:rsidRPr="002A4948" w:rsidRDefault="00812F27" w:rsidP="00542623">
      <w:pPr>
        <w:pStyle w:val="a9"/>
        <w:jc w:val="both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>
        <w:t xml:space="preserve"> </w:t>
      </w:r>
      <w:r w:rsidRPr="002A4948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2">
    <w:p w:rsidR="00812F27" w:rsidRPr="002A4948" w:rsidRDefault="00812F27" w:rsidP="00542623">
      <w:pPr>
        <w:pStyle w:val="a9"/>
        <w:jc w:val="both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 xml:space="preserve">.2.1.2. и 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.2.1.3. паспорта) на численность населения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.2.1.1. паспорта)</w:t>
      </w:r>
    </w:p>
  </w:footnote>
  <w:footnote w:id="3">
    <w:p w:rsidR="00812F27" w:rsidRPr="00977644" w:rsidRDefault="00812F27" w:rsidP="00542623">
      <w:pPr>
        <w:pStyle w:val="a9"/>
        <w:jc w:val="both"/>
      </w:pPr>
      <w:r w:rsidRPr="00977644">
        <w:rPr>
          <w:rStyle w:val="ab"/>
        </w:rPr>
        <w:footnoteRef/>
      </w:r>
      <w:r w:rsidRPr="00977644">
        <w:t xml:space="preserve"> </w:t>
      </w:r>
      <w:r>
        <w:t xml:space="preserve"> </w:t>
      </w:r>
      <w:r w:rsidRPr="002A4948">
        <w:rPr>
          <w:rFonts w:ascii="Times New Roman" w:hAnsi="Times New Roman"/>
        </w:rPr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812F27" w:rsidRDefault="00812F27" w:rsidP="00542623">
      <w:pPr>
        <w:pStyle w:val="a9"/>
      </w:pPr>
    </w:p>
  </w:footnote>
  <w:footnote w:id="4"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 w:rsidRPr="002A4948">
        <w:rPr>
          <w:rFonts w:ascii="Times New Roman" w:hAnsi="Times New Roman"/>
        </w:rPr>
        <w:t>В подразделе приводятся данные о предприятиях, обеспечивающих в совокупности 50% объема отгруженных товаров, выполненных работ и услуг  по муниципальному образованию.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</w:t>
      </w:r>
    </w:p>
  </w:footnote>
  <w:footnote w:id="5"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Укрупненная классификация видов экономической деятельности: 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А. Сельское хозяйство, охота и лесное хозяйство.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B</w:t>
      </w:r>
      <w:r w:rsidRPr="002A4948">
        <w:rPr>
          <w:rFonts w:ascii="Times New Roman" w:hAnsi="Times New Roman"/>
        </w:rPr>
        <w:t>. Рыболовство, рыбоводство.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С. Добыча полезных ископаемых.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D</w:t>
      </w:r>
      <w:r w:rsidRPr="002A4948">
        <w:rPr>
          <w:rFonts w:ascii="Times New Roman" w:hAnsi="Times New Roman"/>
        </w:rPr>
        <w:t>. Обрабатывающие производства.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E</w:t>
      </w:r>
      <w:r w:rsidRPr="002A4948">
        <w:rPr>
          <w:rFonts w:ascii="Times New Roman" w:hAnsi="Times New Roman"/>
        </w:rPr>
        <w:t>. Производство и распределение  электроэнергии, газа и воды.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F</w:t>
      </w:r>
      <w:r w:rsidRPr="002A4948">
        <w:rPr>
          <w:rFonts w:ascii="Times New Roman" w:hAnsi="Times New Roman"/>
        </w:rPr>
        <w:t>. Строительство.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раздел </w:t>
      </w:r>
      <w:r w:rsidRPr="002A4948">
        <w:rPr>
          <w:rFonts w:ascii="Times New Roman" w:hAnsi="Times New Roman"/>
          <w:lang w:val="en-US"/>
        </w:rPr>
        <w:t>G</w:t>
      </w:r>
      <w:r w:rsidRPr="002A4948">
        <w:rPr>
          <w:rFonts w:ascii="Times New Roman" w:hAnsi="Times New Roman"/>
        </w:rP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H</w:t>
      </w:r>
      <w:r w:rsidRPr="002A4948">
        <w:rPr>
          <w:rFonts w:ascii="Times New Roman" w:hAnsi="Times New Roman"/>
        </w:rPr>
        <w:t>. Гостиницы и рестораны.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I</w:t>
      </w:r>
      <w:r w:rsidRPr="002A4948">
        <w:rPr>
          <w:rFonts w:ascii="Times New Roman" w:hAnsi="Times New Roman"/>
        </w:rPr>
        <w:t>. Транспорт и связь.</w:t>
      </w:r>
    </w:p>
    <w:p w:rsidR="00812F27" w:rsidRPr="002A4948" w:rsidRDefault="00812F2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J</w:t>
      </w:r>
      <w:r w:rsidRPr="002A4948">
        <w:rPr>
          <w:rFonts w:ascii="Times New Roman" w:hAnsi="Times New Roman"/>
        </w:rPr>
        <w:t>. Финансовая деятельность.</w:t>
      </w:r>
    </w:p>
    <w:p w:rsidR="00812F27" w:rsidRPr="002A4948" w:rsidRDefault="00812F2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K</w:t>
      </w:r>
      <w:r w:rsidRPr="002A4948">
        <w:rPr>
          <w:rFonts w:ascii="Times New Roman" w:hAnsi="Times New Roman"/>
        </w:rPr>
        <w:t>. Операции с недвижимым имуществом, аренда и предоставление услуг.</w:t>
      </w:r>
    </w:p>
    <w:p w:rsidR="00812F27" w:rsidRPr="002A4948" w:rsidRDefault="00812F2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L</w:t>
      </w:r>
      <w:r w:rsidRPr="002A4948">
        <w:rPr>
          <w:rFonts w:ascii="Times New Roman" w:hAnsi="Times New Roman"/>
        </w:rPr>
        <w:t>. Государственное управление и обеспечение военной безопасности; обязательное социальное обеспечение;</w:t>
      </w:r>
    </w:p>
    <w:p w:rsidR="00812F27" w:rsidRPr="002A4948" w:rsidRDefault="00812F2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M</w:t>
      </w:r>
      <w:r w:rsidRPr="002A4948">
        <w:rPr>
          <w:rFonts w:ascii="Times New Roman" w:hAnsi="Times New Roman"/>
        </w:rPr>
        <w:t>. Образование.</w:t>
      </w:r>
    </w:p>
    <w:p w:rsidR="00812F27" w:rsidRPr="002A4948" w:rsidRDefault="00812F2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N</w:t>
      </w:r>
      <w:r w:rsidRPr="002A4948">
        <w:rPr>
          <w:rFonts w:ascii="Times New Roman" w:hAnsi="Times New Roman"/>
        </w:rPr>
        <w:t>. Здравоохранение и предоставление социальных услуг.</w:t>
      </w:r>
    </w:p>
    <w:p w:rsidR="00812F27" w:rsidRPr="002A4948" w:rsidRDefault="00812F2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O</w:t>
      </w:r>
      <w:r w:rsidRPr="002A4948">
        <w:rPr>
          <w:rFonts w:ascii="Times New Roman" w:hAnsi="Times New Roman"/>
        </w:rPr>
        <w:t>. Предоставление прочих коммунальных, социальных и персональных услуг.</w:t>
      </w:r>
    </w:p>
    <w:p w:rsidR="00812F27" w:rsidRPr="002A4948" w:rsidRDefault="00812F2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P</w:t>
      </w:r>
      <w:r w:rsidRPr="002A4948">
        <w:rPr>
          <w:rFonts w:ascii="Times New Roman" w:hAnsi="Times New Roman"/>
        </w:rPr>
        <w:t>. Предоставление услуг по ведению домашнего хозяйства.</w:t>
      </w:r>
    </w:p>
    <w:p w:rsidR="00812F27" w:rsidRDefault="00812F27" w:rsidP="007B2CED">
      <w:pPr>
        <w:pStyle w:val="a9"/>
        <w:tabs>
          <w:tab w:val="left" w:pos="709"/>
        </w:tabs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Q</w:t>
      </w:r>
      <w:r w:rsidRPr="002A4948">
        <w:rPr>
          <w:rFonts w:ascii="Times New Roman" w:hAnsi="Times New Roman"/>
        </w:rPr>
        <w:t>. Деятельность экстерриториальных организаций.</w:t>
      </w:r>
    </w:p>
  </w:footnote>
  <w:footnote w:id="6">
    <w:p w:rsidR="00812F27" w:rsidRDefault="00812F27" w:rsidP="005231B2">
      <w:pPr>
        <w:pStyle w:val="a9"/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По данным учета отдела ГИБДД</w:t>
      </w:r>
    </w:p>
  </w:footnote>
  <w:footnote w:id="7">
    <w:p w:rsidR="00812F27" w:rsidRPr="002A4948" w:rsidRDefault="00812F27" w:rsidP="005231B2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Для инвестиционных площадок производственного назначения</w:t>
      </w:r>
    </w:p>
  </w:footnote>
  <w:footnote w:id="8">
    <w:p w:rsidR="00812F27" w:rsidRDefault="00812F27" w:rsidP="005231B2">
      <w:pPr>
        <w:pStyle w:val="a9"/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Для юридических лиц и индивидуальных предпринимателей без образования юридического лиц</w:t>
      </w:r>
    </w:p>
  </w:footnote>
  <w:footnote w:id="9">
    <w:p w:rsidR="00812F27" w:rsidRPr="00A44CF7" w:rsidRDefault="00812F27" w:rsidP="005231B2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A44CF7">
        <w:rPr>
          <w:rFonts w:ascii="Times New Roman" w:hAnsi="Times New Roman"/>
        </w:rPr>
        <w:t>В соответствии с местным бюджетом</w:t>
      </w:r>
    </w:p>
  </w:footnote>
  <w:footnote w:id="10">
    <w:p w:rsidR="00812F27" w:rsidRPr="00A44CF7" w:rsidRDefault="00812F27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Рассчитывается как отношение собственных доходов местного бюджета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 8.1.1)  к  численности постоянного населения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.2.1.)</w:t>
      </w:r>
    </w:p>
  </w:footnote>
  <w:footnote w:id="11">
    <w:p w:rsidR="00812F27" w:rsidRPr="00A44CF7" w:rsidRDefault="00812F27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</w:t>
      </w:r>
      <w:r w:rsidRPr="00A44CF7">
        <w:rPr>
          <w:rFonts w:ascii="Times New Roman" w:hAnsi="Times New Roman"/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 w:rsidRPr="00A44CF7">
        <w:rPr>
          <w:rFonts w:ascii="Times New Roman" w:hAnsi="Times New Roman"/>
          <w:color w:val="000000"/>
        </w:rPr>
        <w:t>порядок предоставления земельных участков для строительства</w:t>
      </w:r>
    </w:p>
  </w:footnote>
  <w:footnote w:id="12">
    <w:p w:rsidR="00812F27" w:rsidRPr="00C40731" w:rsidRDefault="00812F27" w:rsidP="005231B2">
      <w:pPr>
        <w:pStyle w:val="a9"/>
        <w:jc w:val="both"/>
        <w:rPr>
          <w:bCs/>
          <w:color w:val="000000"/>
        </w:rPr>
      </w:pPr>
      <w:r>
        <w:rPr>
          <w:rStyle w:val="ab"/>
        </w:rPr>
        <w:footnoteRef/>
      </w:r>
      <w:r>
        <w:t xml:space="preserve"> </w:t>
      </w:r>
      <w:r w:rsidRPr="00C57307">
        <w:rPr>
          <w:rFonts w:ascii="Times New Roman" w:hAnsi="Times New Roman"/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717"/>
    <w:multiLevelType w:val="multilevel"/>
    <w:tmpl w:val="3C0C25FE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">
    <w:nsid w:val="4F220768"/>
    <w:multiLevelType w:val="hybridMultilevel"/>
    <w:tmpl w:val="AAD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1508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7A"/>
    <w:rsid w:val="00003681"/>
    <w:rsid w:val="000211C4"/>
    <w:rsid w:val="00025C70"/>
    <w:rsid w:val="00026E9E"/>
    <w:rsid w:val="00036F06"/>
    <w:rsid w:val="000447A7"/>
    <w:rsid w:val="000500E3"/>
    <w:rsid w:val="0005643C"/>
    <w:rsid w:val="00066150"/>
    <w:rsid w:val="00066F95"/>
    <w:rsid w:val="00075DA0"/>
    <w:rsid w:val="0008207A"/>
    <w:rsid w:val="00085C34"/>
    <w:rsid w:val="000A4B65"/>
    <w:rsid w:val="000A7295"/>
    <w:rsid w:val="000C070C"/>
    <w:rsid w:val="000C0848"/>
    <w:rsid w:val="000D3812"/>
    <w:rsid w:val="000D3FB8"/>
    <w:rsid w:val="000D4C5B"/>
    <w:rsid w:val="000E7B48"/>
    <w:rsid w:val="00100346"/>
    <w:rsid w:val="00105476"/>
    <w:rsid w:val="00105505"/>
    <w:rsid w:val="001150C0"/>
    <w:rsid w:val="00120039"/>
    <w:rsid w:val="001218FB"/>
    <w:rsid w:val="001250E7"/>
    <w:rsid w:val="00136423"/>
    <w:rsid w:val="001575F1"/>
    <w:rsid w:val="00171C44"/>
    <w:rsid w:val="00175399"/>
    <w:rsid w:val="0018105B"/>
    <w:rsid w:val="00182FEF"/>
    <w:rsid w:val="00185140"/>
    <w:rsid w:val="00185A2A"/>
    <w:rsid w:val="001B7A05"/>
    <w:rsid w:val="001C2EB5"/>
    <w:rsid w:val="001C7C7C"/>
    <w:rsid w:val="001E0C83"/>
    <w:rsid w:val="001E7AD3"/>
    <w:rsid w:val="001F6395"/>
    <w:rsid w:val="00210D46"/>
    <w:rsid w:val="00211E75"/>
    <w:rsid w:val="00213298"/>
    <w:rsid w:val="002141D2"/>
    <w:rsid w:val="00217066"/>
    <w:rsid w:val="0022626F"/>
    <w:rsid w:val="00231A07"/>
    <w:rsid w:val="00246B92"/>
    <w:rsid w:val="00250E65"/>
    <w:rsid w:val="002608F1"/>
    <w:rsid w:val="00260A2F"/>
    <w:rsid w:val="00267A84"/>
    <w:rsid w:val="00282566"/>
    <w:rsid w:val="00296141"/>
    <w:rsid w:val="002A405C"/>
    <w:rsid w:val="002A4948"/>
    <w:rsid w:val="002A60B0"/>
    <w:rsid w:val="002B00EA"/>
    <w:rsid w:val="002B5EDD"/>
    <w:rsid w:val="002B7458"/>
    <w:rsid w:val="002D0AB8"/>
    <w:rsid w:val="002D0BBC"/>
    <w:rsid w:val="002E5C4E"/>
    <w:rsid w:val="002F0E2D"/>
    <w:rsid w:val="00310D82"/>
    <w:rsid w:val="00327BC3"/>
    <w:rsid w:val="00327CD1"/>
    <w:rsid w:val="0033560E"/>
    <w:rsid w:val="00335C0F"/>
    <w:rsid w:val="0033773A"/>
    <w:rsid w:val="003414D9"/>
    <w:rsid w:val="00343853"/>
    <w:rsid w:val="003546B7"/>
    <w:rsid w:val="003626F7"/>
    <w:rsid w:val="0036414A"/>
    <w:rsid w:val="003670F2"/>
    <w:rsid w:val="003740CA"/>
    <w:rsid w:val="00374108"/>
    <w:rsid w:val="00374254"/>
    <w:rsid w:val="00376553"/>
    <w:rsid w:val="00383389"/>
    <w:rsid w:val="003848F3"/>
    <w:rsid w:val="00390FEB"/>
    <w:rsid w:val="00393B09"/>
    <w:rsid w:val="00393E69"/>
    <w:rsid w:val="003A45DB"/>
    <w:rsid w:val="003C2CDD"/>
    <w:rsid w:val="003D000F"/>
    <w:rsid w:val="003D5E35"/>
    <w:rsid w:val="003E25DF"/>
    <w:rsid w:val="003E7665"/>
    <w:rsid w:val="003F146F"/>
    <w:rsid w:val="004004A0"/>
    <w:rsid w:val="00406E40"/>
    <w:rsid w:val="00415BB6"/>
    <w:rsid w:val="00415D28"/>
    <w:rsid w:val="004230A1"/>
    <w:rsid w:val="00437F3A"/>
    <w:rsid w:val="00447F70"/>
    <w:rsid w:val="004573E5"/>
    <w:rsid w:val="00457B2B"/>
    <w:rsid w:val="00462BC6"/>
    <w:rsid w:val="00463DA9"/>
    <w:rsid w:val="0047417A"/>
    <w:rsid w:val="00481169"/>
    <w:rsid w:val="00491B55"/>
    <w:rsid w:val="004B045A"/>
    <w:rsid w:val="004C62F4"/>
    <w:rsid w:val="004D31BC"/>
    <w:rsid w:val="004D4643"/>
    <w:rsid w:val="004D4E40"/>
    <w:rsid w:val="004F07E8"/>
    <w:rsid w:val="0050457E"/>
    <w:rsid w:val="005231B2"/>
    <w:rsid w:val="00524039"/>
    <w:rsid w:val="0053737B"/>
    <w:rsid w:val="00542623"/>
    <w:rsid w:val="005513B1"/>
    <w:rsid w:val="005554FF"/>
    <w:rsid w:val="00562966"/>
    <w:rsid w:val="00574BAE"/>
    <w:rsid w:val="005A3A8A"/>
    <w:rsid w:val="005A5E3C"/>
    <w:rsid w:val="005A61A7"/>
    <w:rsid w:val="005B1EEB"/>
    <w:rsid w:val="005C0B01"/>
    <w:rsid w:val="005E0086"/>
    <w:rsid w:val="005E0247"/>
    <w:rsid w:val="005E2A26"/>
    <w:rsid w:val="005E53B9"/>
    <w:rsid w:val="005F0105"/>
    <w:rsid w:val="005F5B3B"/>
    <w:rsid w:val="005F63E4"/>
    <w:rsid w:val="006146B9"/>
    <w:rsid w:val="00617D9D"/>
    <w:rsid w:val="0062082C"/>
    <w:rsid w:val="006269BA"/>
    <w:rsid w:val="00630CC2"/>
    <w:rsid w:val="006339B5"/>
    <w:rsid w:val="00642E34"/>
    <w:rsid w:val="00644D7A"/>
    <w:rsid w:val="0066270B"/>
    <w:rsid w:val="00671EE0"/>
    <w:rsid w:val="00673639"/>
    <w:rsid w:val="006A12F0"/>
    <w:rsid w:val="006A448B"/>
    <w:rsid w:val="006A4934"/>
    <w:rsid w:val="006B0EF6"/>
    <w:rsid w:val="006B4F45"/>
    <w:rsid w:val="006C14B7"/>
    <w:rsid w:val="006C1C5F"/>
    <w:rsid w:val="006E0087"/>
    <w:rsid w:val="006F602E"/>
    <w:rsid w:val="00711E72"/>
    <w:rsid w:val="007138C9"/>
    <w:rsid w:val="007150F2"/>
    <w:rsid w:val="0073005C"/>
    <w:rsid w:val="007312F6"/>
    <w:rsid w:val="0074107B"/>
    <w:rsid w:val="00741911"/>
    <w:rsid w:val="00741A13"/>
    <w:rsid w:val="007613AF"/>
    <w:rsid w:val="00761BBA"/>
    <w:rsid w:val="00763958"/>
    <w:rsid w:val="007A4FD7"/>
    <w:rsid w:val="007B2CED"/>
    <w:rsid w:val="007B30A6"/>
    <w:rsid w:val="007B50A6"/>
    <w:rsid w:val="007D6033"/>
    <w:rsid w:val="007F4026"/>
    <w:rsid w:val="007F624E"/>
    <w:rsid w:val="00804141"/>
    <w:rsid w:val="00807F3A"/>
    <w:rsid w:val="00812F27"/>
    <w:rsid w:val="00823216"/>
    <w:rsid w:val="00831D0D"/>
    <w:rsid w:val="00837495"/>
    <w:rsid w:val="00860246"/>
    <w:rsid w:val="00866C63"/>
    <w:rsid w:val="00882430"/>
    <w:rsid w:val="00883526"/>
    <w:rsid w:val="00886920"/>
    <w:rsid w:val="00890B94"/>
    <w:rsid w:val="008A2FDD"/>
    <w:rsid w:val="008B0D67"/>
    <w:rsid w:val="008B37C9"/>
    <w:rsid w:val="008C1437"/>
    <w:rsid w:val="008C3CB8"/>
    <w:rsid w:val="008C45E8"/>
    <w:rsid w:val="008D0327"/>
    <w:rsid w:val="008E02BC"/>
    <w:rsid w:val="008F1234"/>
    <w:rsid w:val="008F37FA"/>
    <w:rsid w:val="00911A09"/>
    <w:rsid w:val="00925F7E"/>
    <w:rsid w:val="00931109"/>
    <w:rsid w:val="00932131"/>
    <w:rsid w:val="00945A46"/>
    <w:rsid w:val="00945FE0"/>
    <w:rsid w:val="00963C8E"/>
    <w:rsid w:val="0096625C"/>
    <w:rsid w:val="00976248"/>
    <w:rsid w:val="00977644"/>
    <w:rsid w:val="009A1FA2"/>
    <w:rsid w:val="009C2018"/>
    <w:rsid w:val="009D67A8"/>
    <w:rsid w:val="009E2286"/>
    <w:rsid w:val="00A05B8E"/>
    <w:rsid w:val="00A33C71"/>
    <w:rsid w:val="00A44CF7"/>
    <w:rsid w:val="00A53075"/>
    <w:rsid w:val="00A67427"/>
    <w:rsid w:val="00A7303A"/>
    <w:rsid w:val="00A81BE5"/>
    <w:rsid w:val="00A874C3"/>
    <w:rsid w:val="00A94721"/>
    <w:rsid w:val="00A97F69"/>
    <w:rsid w:val="00AA244D"/>
    <w:rsid w:val="00AB2F53"/>
    <w:rsid w:val="00AB35E5"/>
    <w:rsid w:val="00AB74A1"/>
    <w:rsid w:val="00AC0D18"/>
    <w:rsid w:val="00AE22A0"/>
    <w:rsid w:val="00AF338B"/>
    <w:rsid w:val="00B175E8"/>
    <w:rsid w:val="00B32DD2"/>
    <w:rsid w:val="00B367E2"/>
    <w:rsid w:val="00B4135E"/>
    <w:rsid w:val="00B60F32"/>
    <w:rsid w:val="00B73496"/>
    <w:rsid w:val="00B7738A"/>
    <w:rsid w:val="00B80371"/>
    <w:rsid w:val="00BA5FF0"/>
    <w:rsid w:val="00BB57C5"/>
    <w:rsid w:val="00BB6871"/>
    <w:rsid w:val="00BC79B5"/>
    <w:rsid w:val="00BE13D6"/>
    <w:rsid w:val="00BF67C2"/>
    <w:rsid w:val="00BF71AE"/>
    <w:rsid w:val="00C03B46"/>
    <w:rsid w:val="00C065F7"/>
    <w:rsid w:val="00C14879"/>
    <w:rsid w:val="00C51134"/>
    <w:rsid w:val="00C57307"/>
    <w:rsid w:val="00C7000A"/>
    <w:rsid w:val="00C77485"/>
    <w:rsid w:val="00C82FE7"/>
    <w:rsid w:val="00C840FA"/>
    <w:rsid w:val="00C93993"/>
    <w:rsid w:val="00CB1060"/>
    <w:rsid w:val="00CB3531"/>
    <w:rsid w:val="00CB5014"/>
    <w:rsid w:val="00CB5869"/>
    <w:rsid w:val="00CB7953"/>
    <w:rsid w:val="00CC1A8E"/>
    <w:rsid w:val="00CC3A10"/>
    <w:rsid w:val="00CD0688"/>
    <w:rsid w:val="00CD40DF"/>
    <w:rsid w:val="00D019A1"/>
    <w:rsid w:val="00D10D3B"/>
    <w:rsid w:val="00D1119B"/>
    <w:rsid w:val="00D140A7"/>
    <w:rsid w:val="00D16DAD"/>
    <w:rsid w:val="00D302A5"/>
    <w:rsid w:val="00D34247"/>
    <w:rsid w:val="00D519B6"/>
    <w:rsid w:val="00D524CC"/>
    <w:rsid w:val="00D54E84"/>
    <w:rsid w:val="00D62220"/>
    <w:rsid w:val="00D65F42"/>
    <w:rsid w:val="00D72033"/>
    <w:rsid w:val="00D74148"/>
    <w:rsid w:val="00D76BC3"/>
    <w:rsid w:val="00D77538"/>
    <w:rsid w:val="00D83246"/>
    <w:rsid w:val="00D95FE0"/>
    <w:rsid w:val="00DA4865"/>
    <w:rsid w:val="00DB28CB"/>
    <w:rsid w:val="00DB6013"/>
    <w:rsid w:val="00DC09E8"/>
    <w:rsid w:val="00DE3A24"/>
    <w:rsid w:val="00DE6CA1"/>
    <w:rsid w:val="00E06FCF"/>
    <w:rsid w:val="00E13082"/>
    <w:rsid w:val="00E17071"/>
    <w:rsid w:val="00E33852"/>
    <w:rsid w:val="00E53C17"/>
    <w:rsid w:val="00E85FC3"/>
    <w:rsid w:val="00E908EA"/>
    <w:rsid w:val="00E93B94"/>
    <w:rsid w:val="00E9643E"/>
    <w:rsid w:val="00EA4250"/>
    <w:rsid w:val="00EB45ED"/>
    <w:rsid w:val="00EB6C21"/>
    <w:rsid w:val="00EB7739"/>
    <w:rsid w:val="00EC6680"/>
    <w:rsid w:val="00EC6F74"/>
    <w:rsid w:val="00ED67FA"/>
    <w:rsid w:val="00EE7F03"/>
    <w:rsid w:val="00F10E1B"/>
    <w:rsid w:val="00F11576"/>
    <w:rsid w:val="00F13033"/>
    <w:rsid w:val="00F241A5"/>
    <w:rsid w:val="00F32672"/>
    <w:rsid w:val="00F33689"/>
    <w:rsid w:val="00F455E0"/>
    <w:rsid w:val="00F50932"/>
    <w:rsid w:val="00F51B09"/>
    <w:rsid w:val="00F6129C"/>
    <w:rsid w:val="00F63AF4"/>
    <w:rsid w:val="00F651CC"/>
    <w:rsid w:val="00F6698B"/>
    <w:rsid w:val="00F71424"/>
    <w:rsid w:val="00F748F4"/>
    <w:rsid w:val="00F815B3"/>
    <w:rsid w:val="00F8168A"/>
    <w:rsid w:val="00F84FBE"/>
    <w:rsid w:val="00F86CAE"/>
    <w:rsid w:val="00F9226B"/>
    <w:rsid w:val="00F9726E"/>
    <w:rsid w:val="00FB0F53"/>
    <w:rsid w:val="00FC58EE"/>
    <w:rsid w:val="00FE606F"/>
    <w:rsid w:val="00FF69C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CE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B2CED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7A"/>
  </w:style>
  <w:style w:type="paragraph" w:styleId="a6">
    <w:name w:val="footer"/>
    <w:basedOn w:val="a"/>
    <w:link w:val="a7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7A"/>
  </w:style>
  <w:style w:type="paragraph" w:styleId="a8">
    <w:name w:val="List Paragraph"/>
    <w:basedOn w:val="a"/>
    <w:uiPriority w:val="34"/>
    <w:qFormat/>
    <w:rsid w:val="00945A46"/>
    <w:pPr>
      <w:ind w:left="720"/>
      <w:contextualSpacing/>
    </w:pPr>
  </w:style>
  <w:style w:type="paragraph" w:styleId="a9">
    <w:name w:val="footnote text"/>
    <w:basedOn w:val="a"/>
    <w:link w:val="aa"/>
    <w:unhideWhenUsed/>
    <w:rsid w:val="00415BB6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rsid w:val="00415BB6"/>
    <w:rPr>
      <w:sz w:val="20"/>
      <w:szCs w:val="20"/>
    </w:rPr>
  </w:style>
  <w:style w:type="character" w:styleId="ab">
    <w:name w:val="footnote reference"/>
    <w:uiPriority w:val="99"/>
    <w:semiHidden/>
    <w:unhideWhenUsed/>
    <w:rsid w:val="00415BB6"/>
    <w:rPr>
      <w:vertAlign w:val="superscript"/>
    </w:rPr>
  </w:style>
  <w:style w:type="paragraph" w:customStyle="1" w:styleId="ConsPlusNonformat">
    <w:name w:val="ConsPlusNonformat"/>
    <w:uiPriority w:val="99"/>
    <w:rsid w:val="00F65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5C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80371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B80371"/>
    <w:rPr>
      <w:lang w:eastAsia="en-US"/>
    </w:rPr>
  </w:style>
  <w:style w:type="character" w:styleId="af">
    <w:name w:val="endnote reference"/>
    <w:uiPriority w:val="99"/>
    <w:semiHidden/>
    <w:unhideWhenUsed/>
    <w:rsid w:val="00B8037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7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ED67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7B2CE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CED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customStyle="1" w:styleId="ConsPlusTitle">
    <w:name w:val="ConsPlusTitle"/>
    <w:uiPriority w:val="99"/>
    <w:rsid w:val="007B2C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2">
    <w:name w:val="page number"/>
    <w:rsid w:val="007B2CED"/>
  </w:style>
  <w:style w:type="character" w:styleId="af3">
    <w:name w:val="Hyperlink"/>
    <w:uiPriority w:val="99"/>
    <w:unhideWhenUsed/>
    <w:rsid w:val="007B2CED"/>
    <w:rPr>
      <w:color w:val="0000FF"/>
      <w:u w:val="single"/>
    </w:rPr>
  </w:style>
  <w:style w:type="paragraph" w:styleId="21">
    <w:name w:val="Body Text Indent 2"/>
    <w:basedOn w:val="a"/>
    <w:link w:val="22"/>
    <w:rsid w:val="007B2C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7B2CED"/>
    <w:rPr>
      <w:rFonts w:ascii="Times New Roman" w:eastAsia="Times New Roman" w:hAnsi="Times New Roman"/>
      <w:sz w:val="28"/>
      <w:lang/>
    </w:rPr>
  </w:style>
  <w:style w:type="paragraph" w:styleId="af4">
    <w:name w:val="Body Text"/>
    <w:basedOn w:val="a"/>
    <w:link w:val="af5"/>
    <w:unhideWhenUsed/>
    <w:rsid w:val="007B2CE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5">
    <w:name w:val="Основной текст Знак"/>
    <w:link w:val="af4"/>
    <w:rsid w:val="007B2CED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7B2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B2C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B2CED"/>
    <w:rPr>
      <w:color w:val="800080"/>
      <w:u w:val="single"/>
    </w:rPr>
  </w:style>
  <w:style w:type="paragraph" w:styleId="af7">
    <w:name w:val="Block Text"/>
    <w:basedOn w:val="a"/>
    <w:rsid w:val="007B2CED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caption"/>
    <w:basedOn w:val="a"/>
    <w:next w:val="a"/>
    <w:qFormat/>
    <w:rsid w:val="007B2CED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/>
      <w:b/>
      <w:spacing w:val="160"/>
      <w:kern w:val="16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CED"/>
  </w:style>
  <w:style w:type="character" w:styleId="af9">
    <w:name w:val="Strong"/>
    <w:uiPriority w:val="22"/>
    <w:qFormat/>
    <w:rsid w:val="007B2CED"/>
    <w:rPr>
      <w:b/>
      <w:bCs/>
    </w:rPr>
  </w:style>
  <w:style w:type="paragraph" w:customStyle="1" w:styleId="afa">
    <w:name w:val="Словарная статья"/>
    <w:basedOn w:val="a"/>
    <w:next w:val="a"/>
    <w:uiPriority w:val="99"/>
    <w:rsid w:val="007B2C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character" w:styleId="afb">
    <w:name w:val="Emphasis"/>
    <w:uiPriority w:val="20"/>
    <w:qFormat/>
    <w:rsid w:val="007B2CED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7B2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B2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7AE8-1EB9-490B-8D3F-32876D18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miir</Company>
  <LinksUpToDate>false</LinksUpToDate>
  <CharactersWithSpaces>19288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novotorzhenceva</dc:creator>
  <cp:keywords/>
  <dc:description/>
  <cp:lastModifiedBy>Dima</cp:lastModifiedBy>
  <cp:revision>2</cp:revision>
  <cp:lastPrinted>2016-05-25T05:00:00Z</cp:lastPrinted>
  <dcterms:created xsi:type="dcterms:W3CDTF">2016-06-30T10:30:00Z</dcterms:created>
  <dcterms:modified xsi:type="dcterms:W3CDTF">2016-06-30T10:30:00Z</dcterms:modified>
</cp:coreProperties>
</file>