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C" w:rsidRDefault="00986C1C" w:rsidP="00986C1C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BF" w:rsidRP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357B60" w:rsidRPr="00357B60" w:rsidRDefault="00357B60" w:rsidP="00A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357B60" w:rsidRPr="00357B60" w:rsidRDefault="00D512BF" w:rsidP="00A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="00357B60"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357B60" w:rsidRPr="00684F8B" w:rsidTr="007B5BE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60" w:rsidRPr="00A55C71" w:rsidRDefault="00357B60" w:rsidP="00A55C7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AF1A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12.11.2019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AF1A53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30</w:t>
            </w:r>
          </w:p>
          <w:p w:rsidR="00357B60" w:rsidRPr="00A55C71" w:rsidRDefault="00357B60" w:rsidP="00A55C7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357B60" w:rsidRPr="00357B60" w:rsidRDefault="00357B60" w:rsidP="00A55C7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357B60" w:rsidRDefault="00357B60" w:rsidP="00A55C7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53387" w:rsidRDefault="00BC41A0" w:rsidP="00A55C7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Об </w:t>
      </w:r>
      <w:r w:rsidR="00685918">
        <w:rPr>
          <w:rFonts w:ascii="Times New Roman" w:hAnsi="Times New Roman" w:cs="Times New Roman"/>
          <w:b/>
          <w:shadow/>
          <w:sz w:val="28"/>
          <w:szCs w:val="28"/>
        </w:rPr>
        <w:t>объявлении,</w:t>
      </w:r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о проведении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685918">
        <w:rPr>
          <w:rFonts w:ascii="Times New Roman" w:hAnsi="Times New Roman" w:cs="Times New Roman"/>
          <w:b/>
          <w:shadow/>
          <w:sz w:val="28"/>
          <w:szCs w:val="28"/>
        </w:rPr>
        <w:t xml:space="preserve">повторного 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>конкурса на замещение вакантной должности муниципальной</w:t>
      </w:r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службы в 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Администрации городского округа Пелым </w:t>
      </w:r>
    </w:p>
    <w:p w:rsidR="00685918" w:rsidRDefault="00685918" w:rsidP="00685918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Pr="00685918" w:rsidRDefault="00357B60" w:rsidP="007A0BC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918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7A0BC8" w:rsidRPr="00685918">
        <w:rPr>
          <w:rFonts w:ascii="Times New Roman" w:hAnsi="Times New Roman" w:cs="Times New Roman"/>
          <w:sz w:val="28"/>
          <w:szCs w:val="28"/>
        </w:rPr>
        <w:t xml:space="preserve">ьным законом от 02.03.2007 </w:t>
      </w:r>
      <w:r w:rsidRPr="00685918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="006E5976" w:rsidRPr="00685918">
        <w:rPr>
          <w:rFonts w:ascii="Times New Roman" w:hAnsi="Times New Roman" w:cs="Times New Roman"/>
          <w:sz w:val="28"/>
          <w:szCs w:val="28"/>
        </w:rPr>
        <w:t>Законом Свердл</w:t>
      </w:r>
      <w:r w:rsidR="007A0BC8" w:rsidRPr="00685918">
        <w:rPr>
          <w:rFonts w:ascii="Times New Roman" w:hAnsi="Times New Roman" w:cs="Times New Roman"/>
          <w:sz w:val="28"/>
          <w:szCs w:val="28"/>
        </w:rPr>
        <w:t xml:space="preserve">овской области от 29.10.2007 </w:t>
      </w:r>
      <w:r w:rsidR="006E5976" w:rsidRPr="00685918">
        <w:rPr>
          <w:rFonts w:ascii="Times New Roman" w:hAnsi="Times New Roman" w:cs="Times New Roman"/>
          <w:sz w:val="28"/>
          <w:szCs w:val="28"/>
        </w:rPr>
        <w:t>№136-ОЗ «Об особенностях муниципальной службы на территории Свердловской области»,</w:t>
      </w:r>
      <w:r w:rsidRPr="00685918">
        <w:rPr>
          <w:rFonts w:ascii="Times New Roman" w:hAnsi="Times New Roman" w:cs="Times New Roman"/>
          <w:sz w:val="28"/>
          <w:szCs w:val="28"/>
        </w:rPr>
        <w:t xml:space="preserve"> По</w:t>
      </w:r>
      <w:r w:rsidR="000F6A1E" w:rsidRPr="00685918"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Pr="00685918">
        <w:rPr>
          <w:rFonts w:ascii="Times New Roman" w:hAnsi="Times New Roman" w:cs="Times New Roman"/>
          <w:sz w:val="28"/>
          <w:szCs w:val="28"/>
        </w:rPr>
        <w:t>прове</w:t>
      </w:r>
      <w:r w:rsidR="000F6A1E" w:rsidRPr="00685918">
        <w:rPr>
          <w:rFonts w:ascii="Times New Roman" w:hAnsi="Times New Roman" w:cs="Times New Roman"/>
          <w:sz w:val="28"/>
          <w:szCs w:val="28"/>
        </w:rPr>
        <w:t>дении</w:t>
      </w:r>
      <w:r w:rsidRPr="00685918">
        <w:rPr>
          <w:rFonts w:ascii="Times New Roman" w:hAnsi="Times New Roman" w:cs="Times New Roman"/>
          <w:sz w:val="28"/>
          <w:szCs w:val="28"/>
        </w:rPr>
        <w:t xml:space="preserve"> конкурса на замещения вакантных должностей муниципальной службы в</w:t>
      </w:r>
      <w:r w:rsidR="000F6A1E" w:rsidRPr="00685918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6E5976" w:rsidRPr="00685918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2A2164" w:rsidRPr="00685918">
        <w:rPr>
          <w:rFonts w:ascii="Times New Roman" w:hAnsi="Times New Roman" w:cs="Times New Roman"/>
          <w:sz w:val="28"/>
          <w:szCs w:val="28"/>
        </w:rPr>
        <w:t>, утвержденным решением Д</w:t>
      </w:r>
      <w:r w:rsidR="006E5976" w:rsidRPr="00685918">
        <w:rPr>
          <w:rFonts w:ascii="Times New Roman" w:hAnsi="Times New Roman" w:cs="Times New Roman"/>
          <w:sz w:val="28"/>
          <w:szCs w:val="28"/>
        </w:rPr>
        <w:t>умы городско</w:t>
      </w:r>
      <w:r w:rsidR="007A0BC8" w:rsidRPr="00685918">
        <w:rPr>
          <w:rFonts w:ascii="Times New Roman" w:hAnsi="Times New Roman" w:cs="Times New Roman"/>
          <w:sz w:val="28"/>
          <w:szCs w:val="28"/>
        </w:rPr>
        <w:t>го округа Пелым от 26.09.2008</w:t>
      </w:r>
      <w:r w:rsidR="006E5976" w:rsidRPr="00685918">
        <w:rPr>
          <w:rFonts w:ascii="Times New Roman" w:hAnsi="Times New Roman" w:cs="Times New Roman"/>
          <w:sz w:val="28"/>
          <w:szCs w:val="28"/>
        </w:rPr>
        <w:t xml:space="preserve"> №120/8</w:t>
      </w:r>
      <w:r w:rsidRPr="00685918">
        <w:rPr>
          <w:rFonts w:ascii="Times New Roman" w:hAnsi="Times New Roman" w:cs="Times New Roman"/>
          <w:sz w:val="28"/>
          <w:szCs w:val="28"/>
        </w:rPr>
        <w:t xml:space="preserve"> </w:t>
      </w:r>
      <w:r w:rsidR="006E5976" w:rsidRPr="00685918">
        <w:rPr>
          <w:rFonts w:ascii="Times New Roman" w:hAnsi="Times New Roman" w:cs="Times New Roman"/>
          <w:sz w:val="28"/>
          <w:szCs w:val="28"/>
        </w:rPr>
        <w:t>«Об утверждении Положения о конкурсе</w:t>
      </w:r>
      <w:proofErr w:type="gramEnd"/>
      <w:r w:rsidR="006E5976" w:rsidRPr="00685918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органах местного самоуправления городского округа  Пелым»</w:t>
      </w:r>
      <w:r w:rsidR="00685918" w:rsidRPr="00685918">
        <w:rPr>
          <w:rFonts w:ascii="Times New Roman" w:hAnsi="Times New Roman" w:cs="Times New Roman"/>
          <w:sz w:val="28"/>
          <w:szCs w:val="28"/>
        </w:rPr>
        <w:t>, протоколом конкурсной комиссии по проведению конкурса на замещение вакантной должности муниципальной службы в Администрации городского округа Пелым от 11.11.2019 года № 1</w:t>
      </w:r>
      <w:r w:rsidR="004352D7" w:rsidRPr="00685918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Пелым</w:t>
      </w:r>
    </w:p>
    <w:p w:rsidR="00340736" w:rsidRPr="00685918" w:rsidRDefault="00340736" w:rsidP="00A55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5918" w:rsidRPr="00685918" w:rsidRDefault="00340736" w:rsidP="0068591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85918">
        <w:rPr>
          <w:rFonts w:ascii="Times New Roman" w:hAnsi="Times New Roman" w:cs="Times New Roman"/>
          <w:sz w:val="28"/>
          <w:szCs w:val="28"/>
        </w:rPr>
        <w:t>1.</w:t>
      </w:r>
      <w:r w:rsidRPr="00685918">
        <w:t xml:space="preserve"> </w:t>
      </w:r>
      <w:r w:rsidR="00685918" w:rsidRPr="0068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признанием конкурса на замещение вакантной должности</w:t>
      </w:r>
      <w:r w:rsidR="00685918" w:rsidRPr="00685918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685918" w:rsidRPr="0068591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Пелым — главного специалиста финансового отдела администрации городского округа Пелым, </w:t>
      </w:r>
      <w:r w:rsidR="00685918" w:rsidRPr="00685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объявленного постановлением главы городского округа Пелым от 09.10.2019 №24, несостоявшимся, Администрация городского округа Пелым объявляет повторный конкурс</w:t>
      </w:r>
      <w:r w:rsidR="00685918" w:rsidRPr="00685918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685918" w:rsidRPr="0068591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Пелым — главного специалиста финансового отдела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685918" w:rsidRPr="00685918">
        <w:rPr>
          <w:rFonts w:ascii="Times New Roman" w:hAnsi="Times New Roman" w:cs="Times New Roman"/>
          <w:sz w:val="28"/>
          <w:szCs w:val="28"/>
        </w:rPr>
        <w:t>дминистрации городского округа Пелым (Приложение 1).</w:t>
      </w:r>
    </w:p>
    <w:p w:rsidR="00340736" w:rsidRPr="00685918" w:rsidRDefault="00D512BF" w:rsidP="007A0BC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85918">
        <w:rPr>
          <w:rFonts w:ascii="Times New Roman" w:hAnsi="Times New Roman" w:cs="Times New Roman"/>
          <w:sz w:val="28"/>
          <w:szCs w:val="28"/>
        </w:rPr>
        <w:t>2.</w:t>
      </w:r>
      <w:r w:rsidR="007A0BC8" w:rsidRPr="00685918">
        <w:rPr>
          <w:rFonts w:ascii="Times New Roman" w:hAnsi="Times New Roman" w:cs="Times New Roman"/>
          <w:sz w:val="28"/>
          <w:szCs w:val="28"/>
        </w:rPr>
        <w:t xml:space="preserve"> </w:t>
      </w:r>
      <w:r w:rsidRPr="0068591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D4722">
        <w:rPr>
          <w:rFonts w:ascii="Times New Roman" w:hAnsi="Times New Roman" w:cs="Times New Roman"/>
          <w:sz w:val="28"/>
          <w:szCs w:val="28"/>
        </w:rPr>
        <w:t xml:space="preserve">и проект трудового договора </w:t>
      </w:r>
      <w:r w:rsidRPr="00685918">
        <w:rPr>
          <w:rFonts w:ascii="Times New Roman" w:hAnsi="Times New Roman" w:cs="Times New Roman"/>
          <w:sz w:val="28"/>
          <w:szCs w:val="28"/>
        </w:rPr>
        <w:t>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55C71" w:rsidRPr="00685918" w:rsidRDefault="00D512BF" w:rsidP="0068591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685918">
        <w:rPr>
          <w:rFonts w:ascii="Times New Roman" w:hAnsi="Times New Roman" w:cs="Times New Roman"/>
          <w:sz w:val="28"/>
          <w:szCs w:val="28"/>
        </w:rPr>
        <w:t>3.</w:t>
      </w:r>
      <w:r w:rsidR="007A0BC8" w:rsidRPr="00685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736" w:rsidRPr="00685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736" w:rsidRPr="006859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0BC8" w:rsidRPr="00685918" w:rsidRDefault="00D512BF" w:rsidP="0068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8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</w:t>
      </w:r>
      <w:r w:rsidR="00A55C71" w:rsidRPr="006859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5918">
        <w:rPr>
          <w:rFonts w:ascii="Times New Roman" w:hAnsi="Times New Roman" w:cs="Times New Roman"/>
          <w:sz w:val="28"/>
          <w:szCs w:val="28"/>
        </w:rPr>
        <w:t xml:space="preserve">                          Ш.Т. Алиев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6"/>
      </w:tblGrid>
      <w:tr w:rsidR="00253C6C" w:rsidTr="00253C6C">
        <w:tc>
          <w:tcPr>
            <w:tcW w:w="6487" w:type="dxa"/>
          </w:tcPr>
          <w:p w:rsidR="00253C6C" w:rsidRDefault="00253C6C" w:rsidP="0025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3C6C" w:rsidRPr="00253C6C" w:rsidRDefault="00253C6C" w:rsidP="002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6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53C6C" w:rsidRDefault="00253C6C" w:rsidP="002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253C6C" w:rsidRDefault="00253C6C" w:rsidP="002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253C6C" w:rsidRDefault="00253C6C" w:rsidP="00AF1A53">
            <w:pPr>
              <w:rPr>
                <w:rFonts w:ascii="Times New Roman" w:hAnsi="Times New Roman" w:cs="Times New Roman"/>
              </w:rPr>
            </w:pP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12.11.2019</w:t>
            </w: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1A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</w:tr>
    </w:tbl>
    <w:p w:rsidR="00253C6C" w:rsidRPr="00253C6C" w:rsidRDefault="00253C6C" w:rsidP="0025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2BF" w:rsidRPr="001853A9" w:rsidRDefault="00D512BF" w:rsidP="00A55C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1903" w:rsidRPr="001853A9" w:rsidRDefault="00D512BF" w:rsidP="00A55C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853A9" w:rsidRPr="001853A9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1853A9">
        <w:rPr>
          <w:rFonts w:ascii="Times New Roman" w:hAnsi="Times New Roman" w:cs="Times New Roman"/>
          <w:b/>
          <w:sz w:val="28"/>
          <w:szCs w:val="28"/>
        </w:rPr>
        <w:t>конкурса на замещение ва</w:t>
      </w:r>
      <w:r w:rsidR="00353722" w:rsidRPr="001853A9">
        <w:rPr>
          <w:rFonts w:ascii="Times New Roman" w:hAnsi="Times New Roman" w:cs="Times New Roman"/>
          <w:b/>
          <w:sz w:val="28"/>
          <w:szCs w:val="28"/>
        </w:rPr>
        <w:t>к</w:t>
      </w:r>
      <w:r w:rsidR="00C76C7E" w:rsidRPr="001853A9">
        <w:rPr>
          <w:rFonts w:ascii="Times New Roman" w:hAnsi="Times New Roman" w:cs="Times New Roman"/>
          <w:b/>
          <w:sz w:val="28"/>
          <w:szCs w:val="28"/>
        </w:rPr>
        <w:t xml:space="preserve">антной должности муниципальной </w:t>
      </w:r>
      <w:r w:rsidR="00353722" w:rsidRPr="001853A9">
        <w:rPr>
          <w:rFonts w:ascii="Times New Roman" w:hAnsi="Times New Roman" w:cs="Times New Roman"/>
          <w:b/>
          <w:sz w:val="28"/>
          <w:szCs w:val="28"/>
        </w:rPr>
        <w:t>службы</w:t>
      </w:r>
      <w:r w:rsidRPr="001853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753C" w:rsidRPr="001853A9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финансового отдела </w:t>
      </w:r>
      <w:r w:rsidR="00AF1A53">
        <w:rPr>
          <w:rFonts w:ascii="Times New Roman" w:hAnsi="Times New Roman" w:cs="Times New Roman"/>
          <w:b/>
          <w:sz w:val="28"/>
          <w:szCs w:val="28"/>
        </w:rPr>
        <w:t>А</w:t>
      </w:r>
      <w:r w:rsidR="0039753C" w:rsidRPr="001853A9">
        <w:rPr>
          <w:rFonts w:ascii="Times New Roman" w:hAnsi="Times New Roman" w:cs="Times New Roman"/>
          <w:b/>
          <w:sz w:val="28"/>
          <w:szCs w:val="28"/>
        </w:rPr>
        <w:t>дминистрации городского округа Пелым</w:t>
      </w:r>
    </w:p>
    <w:p w:rsidR="00CB0798" w:rsidRPr="001853A9" w:rsidRDefault="00D512BF" w:rsidP="00A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EE" w:rsidRPr="001853A9" w:rsidRDefault="00053EEE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объявляет </w:t>
      </w:r>
      <w:r w:rsidR="00353722" w:rsidRPr="001853A9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</w:t>
      </w:r>
      <w:r w:rsidRPr="001853A9">
        <w:rPr>
          <w:rFonts w:ascii="Times New Roman" w:hAnsi="Times New Roman" w:cs="Times New Roman"/>
          <w:sz w:val="28"/>
          <w:szCs w:val="28"/>
        </w:rPr>
        <w:t>конкурс</w:t>
      </w:r>
      <w:r w:rsidR="00353722" w:rsidRPr="001853A9">
        <w:rPr>
          <w:rFonts w:ascii="Times New Roman" w:hAnsi="Times New Roman" w:cs="Times New Roman"/>
          <w:sz w:val="28"/>
          <w:szCs w:val="28"/>
        </w:rPr>
        <w:t>е</w:t>
      </w:r>
      <w:r w:rsidRPr="001853A9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– 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главного специалиста финансового отдела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C56B95" w:rsidRPr="001853A9"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  <w:r w:rsidRPr="001853A9">
        <w:rPr>
          <w:rFonts w:ascii="Times New Roman" w:hAnsi="Times New Roman" w:cs="Times New Roman"/>
          <w:sz w:val="28"/>
          <w:szCs w:val="28"/>
        </w:rPr>
        <w:t>.</w:t>
      </w:r>
    </w:p>
    <w:p w:rsidR="002A2164" w:rsidRPr="001853A9" w:rsidRDefault="000F5478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ab/>
      </w:r>
      <w:r w:rsidR="00053EEE" w:rsidRPr="001853A9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вакантной </w:t>
      </w:r>
      <w:proofErr w:type="gramStart"/>
      <w:r w:rsidR="00053EEE" w:rsidRPr="001853A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5787A" w:rsidRPr="001853A9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C56B95" w:rsidRPr="001853A9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proofErr w:type="gramEnd"/>
      <w:r w:rsidR="00C56B95" w:rsidRPr="001853A9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DC6A9A" w:rsidRPr="001853A9">
        <w:rPr>
          <w:rFonts w:ascii="Times New Roman" w:hAnsi="Times New Roman" w:cs="Times New Roman"/>
          <w:sz w:val="28"/>
          <w:szCs w:val="28"/>
        </w:rPr>
        <w:t xml:space="preserve">, </w:t>
      </w:r>
      <w:r w:rsidR="00053EEE" w:rsidRPr="001853A9">
        <w:rPr>
          <w:rFonts w:ascii="Times New Roman" w:hAnsi="Times New Roman" w:cs="Times New Roman"/>
          <w:sz w:val="28"/>
          <w:szCs w:val="28"/>
        </w:rPr>
        <w:t>могут принять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участие граждане РФ</w:t>
      </w:r>
      <w:r w:rsidR="00E34989" w:rsidRPr="001853A9">
        <w:rPr>
          <w:rFonts w:ascii="Times New Roman" w:hAnsi="Times New Roman" w:cs="Times New Roman"/>
          <w:sz w:val="28"/>
          <w:szCs w:val="28"/>
        </w:rPr>
        <w:t>, достигшие возраста 18 лет</w:t>
      </w:r>
      <w:r w:rsidR="00C56B95" w:rsidRPr="001853A9">
        <w:rPr>
          <w:rFonts w:ascii="Times New Roman" w:hAnsi="Times New Roman" w:cs="Times New Roman"/>
          <w:sz w:val="28"/>
          <w:szCs w:val="28"/>
        </w:rPr>
        <w:t>,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2A2164" w:rsidRPr="001853A9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2A2164" w:rsidRPr="001853A9" w:rsidRDefault="004C717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1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и (или) государственной службы либо работы по специальности: </w:t>
      </w:r>
    </w:p>
    <w:p w:rsidR="002A2164" w:rsidRPr="001853A9" w:rsidRDefault="002A2164" w:rsidP="00C76C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-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муниципальной службы и (или) государственной службы либо стажу работы по специальности</w:t>
      </w:r>
      <w:r w:rsidRPr="001853A9">
        <w:rPr>
          <w:rFonts w:ascii="Times New Roman" w:hAnsi="Times New Roman" w:cs="Times New Roman"/>
          <w:sz w:val="28"/>
          <w:szCs w:val="28"/>
        </w:rPr>
        <w:t>.</w:t>
      </w:r>
    </w:p>
    <w:p w:rsidR="00C56B95" w:rsidRPr="001853A9" w:rsidRDefault="004C7178" w:rsidP="00C56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2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164" w:rsidRPr="001853A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знаниям: 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7" w:history="1">
        <w:r w:rsidR="00C56B95" w:rsidRPr="001853A9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="00C56B95" w:rsidRPr="001853A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="00C56B95" w:rsidRPr="001853A9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="00C56B95" w:rsidRPr="001853A9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области, Устава городского округа Пелым,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городского округа Пелым.</w:t>
      </w:r>
      <w:proofErr w:type="gramEnd"/>
    </w:p>
    <w:p w:rsidR="00C56B95" w:rsidRPr="001853A9" w:rsidRDefault="00C76C7E" w:rsidP="00C5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3. </w:t>
      </w:r>
      <w:r w:rsidR="00DC6A9A" w:rsidRPr="001853A9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1853A9">
        <w:rPr>
          <w:rFonts w:ascii="Times New Roman" w:hAnsi="Times New Roman" w:cs="Times New Roman"/>
          <w:sz w:val="28"/>
          <w:szCs w:val="28"/>
        </w:rPr>
        <w:t xml:space="preserve"> к профессиональным навыкам, </w:t>
      </w:r>
      <w:r w:rsidR="00DC6A9A" w:rsidRPr="001853A9">
        <w:rPr>
          <w:rFonts w:ascii="Times New Roman" w:hAnsi="Times New Roman" w:cs="Times New Roman"/>
          <w:sz w:val="28"/>
          <w:szCs w:val="28"/>
        </w:rPr>
        <w:t xml:space="preserve">необходимым для исполнения должностных обязанностей, для замещения </w:t>
      </w:r>
      <w:r w:rsidR="00261903" w:rsidRPr="001853A9">
        <w:rPr>
          <w:rFonts w:ascii="Times New Roman" w:hAnsi="Times New Roman" w:cs="Times New Roman"/>
          <w:sz w:val="28"/>
          <w:szCs w:val="28"/>
        </w:rPr>
        <w:t>должности</w:t>
      </w:r>
      <w:r w:rsidR="00DC6A9A" w:rsidRPr="001853A9">
        <w:rPr>
          <w:rFonts w:ascii="Times New Roman" w:hAnsi="Times New Roman" w:cs="Times New Roman"/>
          <w:sz w:val="28"/>
          <w:szCs w:val="28"/>
        </w:rPr>
        <w:t xml:space="preserve"> муниципальной службы: являются </w:t>
      </w:r>
      <w:r w:rsidR="00C56B95" w:rsidRPr="001853A9">
        <w:rPr>
          <w:rFonts w:ascii="Times New Roman" w:hAnsi="Times New Roman" w:cs="Times New Roman"/>
          <w:sz w:val="28"/>
          <w:szCs w:val="28"/>
        </w:rPr>
        <w:t>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EF05E3" w:rsidRPr="001853A9" w:rsidRDefault="00C76C7E" w:rsidP="00C76C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4. </w:t>
      </w:r>
      <w:r w:rsidR="002A2164" w:rsidRPr="001853A9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могут сдавать документы, предусмотренные Положением о проведении конкурса на замещение вакантной должности муниципальной службы в органах местного самоуправления городского округа Пелым</w:t>
      </w:r>
      <w:r w:rsidR="00AF1A53">
        <w:rPr>
          <w:rFonts w:ascii="Times New Roman" w:hAnsi="Times New Roman" w:cs="Times New Roman"/>
          <w:sz w:val="28"/>
          <w:szCs w:val="28"/>
        </w:rPr>
        <w:t>,</w:t>
      </w:r>
      <w:r w:rsidR="00583DBD" w:rsidRPr="001853A9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от 26.09.2008 г. №120/8: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 на замещение должности муниципальной службы;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lastRenderedPageBreak/>
        <w:t>2) собственноручно заполненную и подписанную анкету установленной формы с приложением фотографии 4х 6;</w:t>
      </w:r>
    </w:p>
    <w:p w:rsidR="002D1505" w:rsidRPr="001853A9" w:rsidRDefault="00EF05E3" w:rsidP="00A55C7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3) </w:t>
      </w:r>
      <w:r w:rsidR="00C0504D" w:rsidRPr="001853A9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1853A9">
        <w:rPr>
          <w:rFonts w:ascii="Times New Roman" w:hAnsi="Times New Roman" w:cs="Times New Roman"/>
          <w:sz w:val="28"/>
          <w:szCs w:val="28"/>
        </w:rPr>
        <w:t>паспорт</w:t>
      </w:r>
      <w:r w:rsidR="00C0504D" w:rsidRPr="001853A9">
        <w:rPr>
          <w:rFonts w:ascii="Times New Roman" w:hAnsi="Times New Roman" w:cs="Times New Roman"/>
          <w:sz w:val="28"/>
          <w:szCs w:val="28"/>
        </w:rPr>
        <w:t>а</w:t>
      </w:r>
      <w:r w:rsidRPr="001853A9">
        <w:rPr>
          <w:rFonts w:ascii="Times New Roman" w:hAnsi="Times New Roman" w:cs="Times New Roman"/>
          <w:sz w:val="28"/>
          <w:szCs w:val="28"/>
        </w:rPr>
        <w:t xml:space="preserve"> или заменяющий его документ</w:t>
      </w:r>
      <w:r w:rsidR="002D1505"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2D1505" w:rsidRPr="001853A9">
        <w:rPr>
          <w:rFonts w:ascii="Times New Roman" w:eastAsiaTheme="minorEastAsia" w:hAnsi="Times New Roman" w:cs="Times New Roman"/>
          <w:sz w:val="28"/>
          <w:szCs w:val="28"/>
        </w:rPr>
        <w:t>(оригинал соответствующего документа предъявляется лично по прибытии на конкурс);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5) копии документов о профессиональном образовании, а также о повышении квалификации. 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налоговые органы по месту жительства на территории Российской Федерации;</w:t>
      </w:r>
    </w:p>
    <w:p w:rsidR="00EF05E3" w:rsidRPr="001853A9" w:rsidRDefault="00EF05E3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EF05E3" w:rsidRPr="001853A9" w:rsidRDefault="00EF05E3" w:rsidP="00E349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9) заключение  медицинского учр</w:t>
      </w:r>
      <w:r w:rsidR="00E34989" w:rsidRPr="001853A9">
        <w:rPr>
          <w:rFonts w:ascii="Times New Roman" w:hAnsi="Times New Roman" w:cs="Times New Roman"/>
          <w:sz w:val="28"/>
          <w:szCs w:val="28"/>
        </w:rPr>
        <w:t xml:space="preserve">еждения о состоянии здоровья по </w:t>
      </w:r>
      <w:r w:rsidRPr="001853A9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№ 001-ГС/у, утвержден</w:t>
      </w:r>
      <w:r w:rsidR="00E34989" w:rsidRPr="001853A9">
        <w:rPr>
          <w:rFonts w:ascii="Times New Roman" w:hAnsi="Times New Roman" w:cs="Times New Roman"/>
          <w:sz w:val="28"/>
          <w:szCs w:val="28"/>
        </w:rPr>
        <w:t>н</w:t>
      </w:r>
      <w:r w:rsidR="00C56B95" w:rsidRPr="001853A9">
        <w:rPr>
          <w:rFonts w:ascii="Times New Roman" w:hAnsi="Times New Roman" w:cs="Times New Roman"/>
          <w:sz w:val="28"/>
          <w:szCs w:val="28"/>
        </w:rPr>
        <w:t>ой</w:t>
      </w:r>
      <w:r w:rsidR="00E34989" w:rsidRPr="001853A9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C56B95" w:rsidRPr="001853A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C56B95" w:rsidRPr="001853A9">
        <w:rPr>
          <w:rFonts w:ascii="Times New Roman" w:hAnsi="Times New Roman" w:cs="Times New Roman"/>
          <w:sz w:val="28"/>
          <w:szCs w:val="28"/>
        </w:rPr>
        <w:t xml:space="preserve"> России от 14.12.2009 № 984н</w:t>
      </w:r>
      <w:r w:rsidRPr="001853A9">
        <w:rPr>
          <w:rFonts w:ascii="Times New Roman" w:hAnsi="Times New Roman" w:cs="Times New Roman"/>
          <w:sz w:val="28"/>
          <w:szCs w:val="28"/>
        </w:rPr>
        <w:t>;</w:t>
      </w:r>
    </w:p>
    <w:p w:rsidR="00DA2C03" w:rsidRPr="001853A9" w:rsidRDefault="00EF05E3" w:rsidP="00A55C7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10) </w:t>
      </w:r>
      <w:r w:rsidR="00DA2C03" w:rsidRPr="001853A9">
        <w:rPr>
          <w:rFonts w:ascii="Times New Roman" w:eastAsiaTheme="minorEastAsia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39753C" w:rsidRPr="001853A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9753C" w:rsidRPr="001853A9" w:rsidRDefault="0039753C" w:rsidP="00A55C7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53A9">
        <w:rPr>
          <w:rFonts w:ascii="Times New Roman" w:eastAsiaTheme="minorEastAsia" w:hAnsi="Times New Roman" w:cs="Times New Roman"/>
          <w:sz w:val="28"/>
          <w:szCs w:val="28"/>
        </w:rPr>
        <w:t>11) согласие на обработку персональных данных</w:t>
      </w:r>
      <w:r w:rsidRPr="001853A9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Pr="001853A9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1853A9">
        <w:rPr>
          <w:rFonts w:ascii="Times New Roman" w:hAnsi="Times New Roman"/>
          <w:sz w:val="28"/>
          <w:szCs w:val="28"/>
        </w:rPr>
        <w:t xml:space="preserve"> закон от 27 июля 2006 года № 152-ФЗ «О персональных данных»</w:t>
      </w:r>
      <w:r w:rsidR="00212794" w:rsidRPr="001853A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12794" w:rsidRPr="001853A9" w:rsidRDefault="00212794" w:rsidP="005675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eastAsiaTheme="minorEastAsia" w:hAnsi="Times New Roman" w:cs="Times New Roman"/>
          <w:sz w:val="28"/>
          <w:szCs w:val="28"/>
        </w:rPr>
        <w:t xml:space="preserve">12) </w:t>
      </w:r>
      <w:r w:rsidRPr="001853A9"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Start w:id="0" w:name="P21"/>
      <w:bookmarkEnd w:id="0"/>
      <w:r w:rsidRPr="001853A9">
        <w:rPr>
          <w:rFonts w:ascii="Times New Roman" w:hAnsi="Times New Roman" w:cs="Times New Roman"/>
          <w:sz w:val="28"/>
          <w:szCs w:val="28"/>
        </w:rPr>
        <w:t xml:space="preserve">об адресах сайтов и (или) страниц сайтов в информационно-телекоммуникационной сети "Интернет </w:t>
      </w:r>
      <w:r w:rsidR="00567523" w:rsidRPr="001853A9">
        <w:rPr>
          <w:rFonts w:ascii="Times New Roman" w:hAnsi="Times New Roman" w:cs="Times New Roman"/>
          <w:sz w:val="28"/>
          <w:szCs w:val="28"/>
        </w:rPr>
        <w:t xml:space="preserve">по форме, утвержденной распоряжением Правительства Российской Федерации от 28.12.2016 № 2867-р, </w:t>
      </w:r>
      <w:r w:rsidRPr="001853A9">
        <w:rPr>
          <w:rFonts w:ascii="Times New Roman" w:hAnsi="Times New Roman" w:cs="Times New Roman"/>
          <w:sz w:val="28"/>
          <w:szCs w:val="28"/>
        </w:rPr>
        <w:t>за 3 предшествующих года.</w:t>
      </w:r>
    </w:p>
    <w:p w:rsidR="00EF05E3" w:rsidRPr="001853A9" w:rsidRDefault="00DD4606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5</w:t>
      </w:r>
      <w:r w:rsidR="00EF05E3" w:rsidRPr="001853A9">
        <w:rPr>
          <w:rFonts w:ascii="Times New Roman" w:hAnsi="Times New Roman" w:cs="Times New Roman"/>
          <w:sz w:val="28"/>
          <w:szCs w:val="28"/>
        </w:rPr>
        <w:t>. Гражданин вправе предоставить рекомендательные письма с места работы, а также от отдельных лиц, знающих претендента.</w:t>
      </w:r>
    </w:p>
    <w:p w:rsidR="00DD4606" w:rsidRPr="001853A9" w:rsidRDefault="002A2164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C76C7E" w:rsidRPr="001853A9">
        <w:rPr>
          <w:rFonts w:ascii="Times New Roman" w:hAnsi="Times New Roman" w:cs="Times New Roman"/>
          <w:sz w:val="28"/>
          <w:szCs w:val="28"/>
        </w:rPr>
        <w:t xml:space="preserve">, предоставляемых гражданами, </w:t>
      </w:r>
      <w:r w:rsidRPr="001853A9">
        <w:rPr>
          <w:rFonts w:ascii="Times New Roman" w:hAnsi="Times New Roman" w:cs="Times New Roman"/>
          <w:sz w:val="28"/>
          <w:szCs w:val="28"/>
        </w:rPr>
        <w:t>подлежат проверке.</w:t>
      </w:r>
    </w:p>
    <w:p w:rsidR="00E34989" w:rsidRPr="001853A9" w:rsidRDefault="00C76C7E" w:rsidP="00E349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Документы принимаются с </w:t>
      </w:r>
      <w:r w:rsidR="001853A9" w:rsidRPr="001853A9">
        <w:rPr>
          <w:rFonts w:ascii="Times New Roman" w:hAnsi="Times New Roman" w:cs="Times New Roman"/>
          <w:sz w:val="28"/>
          <w:szCs w:val="28"/>
        </w:rPr>
        <w:t>1</w:t>
      </w:r>
      <w:r w:rsidR="00E16DD5">
        <w:rPr>
          <w:rFonts w:ascii="Times New Roman" w:hAnsi="Times New Roman" w:cs="Times New Roman"/>
          <w:sz w:val="28"/>
          <w:szCs w:val="28"/>
        </w:rPr>
        <w:t>5</w:t>
      </w:r>
      <w:r w:rsidR="001853A9" w:rsidRPr="001853A9">
        <w:rPr>
          <w:rFonts w:ascii="Times New Roman" w:hAnsi="Times New Roman" w:cs="Times New Roman"/>
          <w:sz w:val="28"/>
          <w:szCs w:val="28"/>
        </w:rPr>
        <w:t>.11</w:t>
      </w:r>
      <w:r w:rsidR="00E34989" w:rsidRPr="001853A9">
        <w:rPr>
          <w:rFonts w:ascii="Times New Roman" w:hAnsi="Times New Roman" w:cs="Times New Roman"/>
          <w:sz w:val="28"/>
          <w:szCs w:val="28"/>
        </w:rPr>
        <w:t>.2019</w:t>
      </w:r>
      <w:r w:rsidR="00DD4606" w:rsidRPr="001853A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853A9" w:rsidRPr="001853A9">
        <w:rPr>
          <w:rFonts w:ascii="Times New Roman" w:hAnsi="Times New Roman" w:cs="Times New Roman"/>
          <w:sz w:val="28"/>
          <w:szCs w:val="28"/>
        </w:rPr>
        <w:t>09.12</w:t>
      </w:r>
      <w:r w:rsidR="00E34989" w:rsidRPr="001853A9">
        <w:rPr>
          <w:rFonts w:ascii="Times New Roman" w:hAnsi="Times New Roman" w:cs="Times New Roman"/>
          <w:sz w:val="28"/>
          <w:szCs w:val="28"/>
        </w:rPr>
        <w:t>.2019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 г</w:t>
      </w:r>
      <w:r w:rsidR="00DD4606" w:rsidRPr="001853A9">
        <w:rPr>
          <w:rFonts w:ascii="Times New Roman" w:hAnsi="Times New Roman" w:cs="Times New Roman"/>
          <w:sz w:val="28"/>
          <w:szCs w:val="28"/>
        </w:rPr>
        <w:t>ода</w:t>
      </w:r>
      <w:r w:rsidR="00E34989" w:rsidRPr="001853A9">
        <w:rPr>
          <w:rFonts w:ascii="Times New Roman" w:hAnsi="Times New Roman" w:cs="Times New Roman"/>
          <w:sz w:val="28"/>
          <w:szCs w:val="28"/>
        </w:rPr>
        <w:t xml:space="preserve"> по адресу: 624582 п.</w:t>
      </w:r>
      <w:r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E34989" w:rsidRPr="001853A9">
        <w:rPr>
          <w:rFonts w:ascii="Times New Roman" w:hAnsi="Times New Roman" w:cs="Times New Roman"/>
          <w:sz w:val="28"/>
          <w:szCs w:val="28"/>
        </w:rPr>
        <w:t>Пелым, ул.</w:t>
      </w:r>
      <w:r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E34989" w:rsidRPr="001853A9">
        <w:rPr>
          <w:rFonts w:ascii="Times New Roman" w:hAnsi="Times New Roman" w:cs="Times New Roman"/>
          <w:sz w:val="28"/>
          <w:szCs w:val="28"/>
        </w:rPr>
        <w:t>Карла Маркса, д.</w:t>
      </w:r>
      <w:r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E34989" w:rsidRPr="001853A9">
        <w:rPr>
          <w:rFonts w:ascii="Times New Roman" w:hAnsi="Times New Roman" w:cs="Times New Roman"/>
          <w:sz w:val="28"/>
          <w:szCs w:val="28"/>
        </w:rPr>
        <w:t>5, кабинет 18</w:t>
      </w:r>
      <w:r w:rsidR="002F79FA" w:rsidRPr="001853A9">
        <w:rPr>
          <w:rFonts w:ascii="Times New Roman" w:hAnsi="Times New Roman" w:cs="Times New Roman"/>
          <w:sz w:val="28"/>
          <w:szCs w:val="28"/>
        </w:rPr>
        <w:t xml:space="preserve">, с 09:00 до 15:00 по местному времени. </w:t>
      </w:r>
    </w:p>
    <w:p w:rsidR="002A2164" w:rsidRPr="001853A9" w:rsidRDefault="00C657F9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</w:t>
      </w:r>
      <w:r w:rsidR="00C76C7E"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1853A9" w:rsidRPr="001853A9">
        <w:rPr>
          <w:rFonts w:ascii="Times New Roman" w:hAnsi="Times New Roman" w:cs="Times New Roman"/>
          <w:sz w:val="28"/>
          <w:szCs w:val="28"/>
        </w:rPr>
        <w:t>10.01</w:t>
      </w:r>
      <w:r w:rsidR="008F1CC1" w:rsidRPr="001853A9">
        <w:rPr>
          <w:rFonts w:ascii="Times New Roman" w:hAnsi="Times New Roman" w:cs="Times New Roman"/>
          <w:sz w:val="28"/>
          <w:szCs w:val="28"/>
        </w:rPr>
        <w:t>.20</w:t>
      </w:r>
      <w:r w:rsidR="001853A9" w:rsidRPr="001853A9">
        <w:rPr>
          <w:rFonts w:ascii="Times New Roman" w:hAnsi="Times New Roman" w:cs="Times New Roman"/>
          <w:sz w:val="28"/>
          <w:szCs w:val="28"/>
        </w:rPr>
        <w:t>20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2A2164" w:rsidRPr="001853A9">
        <w:rPr>
          <w:rFonts w:ascii="Times New Roman" w:hAnsi="Times New Roman" w:cs="Times New Roman"/>
          <w:sz w:val="28"/>
          <w:szCs w:val="28"/>
        </w:rPr>
        <w:t>дминистрации горо</w:t>
      </w:r>
      <w:r w:rsidR="00C76C7E" w:rsidRPr="001853A9">
        <w:rPr>
          <w:rFonts w:ascii="Times New Roman" w:hAnsi="Times New Roman" w:cs="Times New Roman"/>
          <w:sz w:val="28"/>
          <w:szCs w:val="28"/>
        </w:rPr>
        <w:t xml:space="preserve">дского округа Пелым по адресу: </w:t>
      </w:r>
      <w:r w:rsidR="002A2164" w:rsidRPr="001853A9">
        <w:rPr>
          <w:rFonts w:ascii="Times New Roman" w:hAnsi="Times New Roman" w:cs="Times New Roman"/>
          <w:sz w:val="28"/>
          <w:szCs w:val="28"/>
        </w:rPr>
        <w:t>п. Пелым, ул. Карла-Маркса д. 5 .</w:t>
      </w:r>
    </w:p>
    <w:p w:rsidR="007B63E4" w:rsidRPr="001853A9" w:rsidRDefault="002A2164" w:rsidP="008E274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>Получить подробную информ</w:t>
      </w:r>
      <w:r w:rsidR="008E274C" w:rsidRPr="001853A9">
        <w:rPr>
          <w:rFonts w:ascii="Times New Roman" w:hAnsi="Times New Roman" w:cs="Times New Roman"/>
          <w:b/>
          <w:sz w:val="28"/>
          <w:szCs w:val="28"/>
        </w:rPr>
        <w:t xml:space="preserve">ацию о конкурсе можно </w:t>
      </w:r>
      <w:proofErr w:type="gramStart"/>
      <w:r w:rsidR="008E274C" w:rsidRPr="001853A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E274C" w:rsidRPr="00185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274C" w:rsidRPr="001853A9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8E274C" w:rsidRPr="001853A9">
        <w:rPr>
          <w:rFonts w:ascii="Times New Roman" w:hAnsi="Times New Roman" w:cs="Times New Roman"/>
          <w:b/>
          <w:sz w:val="28"/>
          <w:szCs w:val="28"/>
        </w:rPr>
        <w:t>. 8</w:t>
      </w:r>
      <w:r w:rsidR="007B63E4" w:rsidRPr="001853A9">
        <w:rPr>
          <w:rFonts w:ascii="Times New Roman" w:hAnsi="Times New Roman" w:cs="Times New Roman"/>
          <w:b/>
          <w:sz w:val="28"/>
          <w:szCs w:val="28"/>
        </w:rPr>
        <w:t xml:space="preserve">(34386) </w:t>
      </w:r>
      <w:r w:rsidR="008F1CC1" w:rsidRPr="001853A9">
        <w:rPr>
          <w:rFonts w:ascii="Times New Roman" w:hAnsi="Times New Roman" w:cs="Times New Roman"/>
          <w:b/>
          <w:sz w:val="28"/>
          <w:szCs w:val="28"/>
        </w:rPr>
        <w:t>2-77-2</w:t>
      </w:r>
      <w:r w:rsidR="004D698A" w:rsidRPr="001853A9">
        <w:rPr>
          <w:rFonts w:ascii="Times New Roman" w:hAnsi="Times New Roman" w:cs="Times New Roman"/>
          <w:b/>
          <w:sz w:val="28"/>
          <w:szCs w:val="28"/>
        </w:rPr>
        <w:t>1</w:t>
      </w:r>
      <w:r w:rsidR="008F1CC1" w:rsidRPr="001853A9">
        <w:rPr>
          <w:rFonts w:ascii="Times New Roman" w:hAnsi="Times New Roman" w:cs="Times New Roman"/>
          <w:b/>
          <w:sz w:val="28"/>
          <w:szCs w:val="28"/>
        </w:rPr>
        <w:t xml:space="preserve">, электронной почте </w:t>
      </w:r>
      <w:r w:rsidR="00AF1A53">
        <w:rPr>
          <w:rFonts w:ascii="Times New Roman" w:hAnsi="Times New Roman" w:cs="Times New Roman"/>
          <w:b/>
          <w:sz w:val="28"/>
          <w:szCs w:val="28"/>
        </w:rPr>
        <w:t>А</w:t>
      </w:r>
      <w:r w:rsidR="008F1CC1" w:rsidRPr="001853A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8F1CC1" w:rsidRPr="001853A9">
        <w:rPr>
          <w:rFonts w:ascii="Times New Roman" w:hAnsi="Times New Roman" w:cs="Times New Roman"/>
          <w:b/>
          <w:sz w:val="28"/>
          <w:szCs w:val="28"/>
        </w:rPr>
        <w:t>admin_pel@mail.ru</w:t>
      </w:r>
      <w:proofErr w:type="spellEnd"/>
      <w:r w:rsidR="008F1CC1" w:rsidRPr="001853A9">
        <w:rPr>
          <w:rFonts w:ascii="Times New Roman" w:hAnsi="Times New Roman" w:cs="Times New Roman"/>
          <w:b/>
          <w:sz w:val="28"/>
          <w:szCs w:val="28"/>
        </w:rPr>
        <w:t>,</w:t>
      </w:r>
      <w:r w:rsidRPr="001853A9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</w:t>
      </w:r>
      <w:r w:rsidR="007B63E4" w:rsidRPr="001853A9">
        <w:rPr>
          <w:rFonts w:ascii="Times New Roman" w:hAnsi="Times New Roman" w:cs="Times New Roman"/>
          <w:b/>
          <w:sz w:val="28"/>
          <w:szCs w:val="28"/>
        </w:rPr>
        <w:t>городского округа Пелым в сети «Интернет».</w:t>
      </w:r>
    </w:p>
    <w:p w:rsidR="002A2164" w:rsidRPr="001853A9" w:rsidRDefault="002A2164" w:rsidP="00A55C71">
      <w:pPr>
        <w:spacing w:after="0" w:line="240" w:lineRule="auto"/>
      </w:pPr>
    </w:p>
    <w:p w:rsidR="002A2164" w:rsidRPr="001853A9" w:rsidRDefault="002A2164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Pr="001853A9" w:rsidRDefault="002A2164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Default="00053EEE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22" w:rsidRDefault="00DD4722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22" w:rsidRDefault="00DD4722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22" w:rsidRPr="009776FD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lastRenderedPageBreak/>
        <w:t xml:space="preserve">ПРОЕКТ ТРУДОВОГО ДОГОВОРА  №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п. Пелым                                                                                           "__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hadow/>
          <w:sz w:val="24"/>
          <w:szCs w:val="24"/>
        </w:rPr>
        <w:t>__"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hadow/>
          <w:sz w:val="24"/>
          <w:szCs w:val="24"/>
        </w:rPr>
        <w:t>_ 20____г.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ind w:firstLine="567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Администрация городского округа Пелым, в лице  главы городского округа Пелым Алиева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Шахита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Тукаевича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 xml:space="preserve">, действующего на основании Устава городского округа  Пелым, именуемый  в дальнейшем «Работодатель» - с одной стороны, и  </w:t>
      </w:r>
    </w:p>
    <w:p w:rsidR="00DD4722" w:rsidRPr="009C35B6" w:rsidRDefault="00DD4722" w:rsidP="00DD4722">
      <w:pPr>
        <w:pStyle w:val="ConsPlusNonformat"/>
        <w:widowControl/>
        <w:pBdr>
          <w:bottom w:val="single" w:sz="12" w:space="1" w:color="auto"/>
        </w:pBdr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hadow/>
        </w:rPr>
        <w:t>(фамилия, имя, отчество)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hadow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>) в дальнейшем «Муниципальный служащий» с другой стороны заключили настоящий трудовой договор о нижеследующем: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ПРЕДМЕТ ТРУДОВОГО ДОГОВОРА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1.  Муниципальный служащий поступает на муниципальную службу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в</w:t>
      </w:r>
      <w:proofErr w:type="gramEnd"/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___</w:t>
      </w:r>
      <w:r w:rsidRPr="00571F76">
        <w:rPr>
          <w:rFonts w:ascii="Times New Roman" w:hAnsi="Times New Roman" w:cs="Times New Roman"/>
          <w:shadow/>
          <w:sz w:val="24"/>
          <w:szCs w:val="24"/>
          <w:u w:val="single"/>
        </w:rPr>
        <w:t>финансовый</w:t>
      </w:r>
      <w:proofErr w:type="spellEnd"/>
      <w:r w:rsidRPr="00571F76"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отдел </w:t>
      </w:r>
      <w:proofErr w:type="spellStart"/>
      <w:r w:rsidRPr="00571F76">
        <w:rPr>
          <w:rFonts w:ascii="Times New Roman" w:hAnsi="Times New Roman" w:cs="Times New Roman"/>
          <w:shadow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администрации</w:t>
      </w:r>
      <w:proofErr w:type="spellEnd"/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городского округа Пелым______________________________________</w:t>
      </w:r>
      <w:r>
        <w:rPr>
          <w:rFonts w:ascii="Times New Roman" w:hAnsi="Times New Roman" w:cs="Times New Roman"/>
          <w:shadow/>
          <w:sz w:val="24"/>
          <w:szCs w:val="24"/>
        </w:rPr>
        <w:t>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(наименование структурного подразделения администрации городского округа Пелым)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________________________________________________________________________________</w:t>
      </w:r>
    </w:p>
    <w:p w:rsidR="00DD4722" w:rsidRPr="00915C2F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по должности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главного</w:t>
      </w:r>
      <w:proofErr w:type="spellEnd"/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специалиста ______________________________________________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ind w:left="36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2. Работа по настоящему договору для муниципального служащего является основным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местом работы.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3. Муниципальному служащему, впервые поступающему на муниципальную службу, в целях проверки его соответствия поручаемой работе устанавливается испытание по муниципальной должности продолжительностью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три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>_ месяца с момента начала работы.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СРОК ДЕЙСТВИЯ ТРУДОВОГО ДОГОВОРА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4. Муниципальный служащий приступает к исполнению должностных обязанностей по муниципальной должности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hadow/>
          <w:sz w:val="24"/>
          <w:szCs w:val="24"/>
        </w:rPr>
        <w:t>___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5. Настоящий договор заключен: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 </w:t>
      </w:r>
      <w:r w:rsidRPr="006A5C15">
        <w:rPr>
          <w:rFonts w:ascii="Times New Roman" w:hAnsi="Times New Roman" w:cs="Times New Roman"/>
          <w:shadow/>
          <w:sz w:val="24"/>
          <w:szCs w:val="24"/>
        </w:rPr>
        <w:t>на неопределенный срок</w:t>
      </w:r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______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бессрочный</w:t>
      </w:r>
      <w:proofErr w:type="spellEnd"/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hadow/>
          <w:sz w:val="24"/>
          <w:szCs w:val="24"/>
        </w:rPr>
        <w:t>_______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ОПЛАТА ТРУДА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6. За выполнение должностных обязанностей, предусмотренных настоящим трудовым договором, муниципальному служащему в соответствии со штатным расписанием с учетом его квалификации, стажа муниципальной службы выплачивается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>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должностного оклада в размере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hadow/>
          <w:sz w:val="24"/>
          <w:szCs w:val="24"/>
        </w:rPr>
        <w:t>_ рублей в месяц;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 надбавки за особые условия муниципальной службы до 83% от должностного оклада,   </w:t>
      </w:r>
      <w:proofErr w:type="spellStart"/>
      <w:proofErr w:type="gramStart"/>
      <w:r>
        <w:rPr>
          <w:rFonts w:ascii="Times New Roman" w:hAnsi="Times New Roman" w:cs="Times New Roman"/>
          <w:shadow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hadow/>
          <w:sz w:val="24"/>
          <w:szCs w:val="24"/>
        </w:rPr>
        <w:t>/к 20% 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shadow/>
        </w:rPr>
        <w:t xml:space="preserve">- </w:t>
      </w:r>
      <w:r w:rsidRPr="00AC759F">
        <w:rPr>
          <w:rFonts w:ascii="Times New Roman" w:hAnsi="Times New Roman" w:cs="Times New Roman"/>
          <w:shadow/>
          <w:sz w:val="24"/>
          <w:szCs w:val="24"/>
        </w:rPr>
        <w:t>премии</w:t>
      </w:r>
      <w:r>
        <w:rPr>
          <w:rFonts w:ascii="Times New Roman" w:hAnsi="Times New Roman" w:cs="Times New Roman"/>
          <w:shadow/>
          <w:sz w:val="24"/>
          <w:szCs w:val="24"/>
        </w:rPr>
        <w:t xml:space="preserve">,  поощрительных выплат, предусмотренных трудовым законодательством, федеральным и областным законодательством о муниципальной службе,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 штатного расписания в порядке, установленном правовыми актами городского округа Пелым.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7. Денежное содержание подлежит индексации в порядке и размере, установленном законодательством Российской Федерации, Свердловской области, нормативно-правовыми актами городского округа Пелым.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РАБОЧЕЕ ВРЕМЯ И ВРЕМЯ ОТДЫХА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>8. Время начала и окончания рабочего времени, перерыва для отдыха и питания определяется Правилами внутреннего трудового распорядка администрации городского округа.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Муниципальному служащему устанавливается ненормированный рабочий день.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9. Муниципальному служащему предоставляется ежегодный оплачиваемый отпуск продолжительностью 30 календарных дней,  дополнительный оплачиваемый отпуск за стаж муниципальной службы в соответствии с федеральным и областным законодательством,  дополнительный отпуск за ненормированный рабочий день продолжительностью 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hadow/>
          <w:sz w:val="24"/>
          <w:szCs w:val="24"/>
        </w:rPr>
        <w:t>_ календарных  дня. Нерабочие праздничные дни, приходящиеся на период отпуска, в число календарных дней отпуска не включаются и не оплачиваются. Отпуск предоставляется в соответствии с графиком отпусков, утверждённым Работодателем.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10. По семейным обстоятельствам и другим уважительным причинам муниципальному служащему на основании его письменного заявления может быть предоставлен отпуск без сохранения заработной платы.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ПРАВА И ОБЯЗАННОСТИ СТОРОН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11. Муниципальный служащий имеет право: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условия службы, обеспечивающие выполнение должностных обязанностей;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своевременную и в полном объеме выплату денежного содержания в соответствии со своей квалификацией, сложностью труда, количеством и качеством выполненной работы;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основного и дополнительного отпусков;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права, предусмотренные трудовым законодательством и областным законом от 29.10.2007 г. № 136-ОЗ «Об особенностях муниципальной службы на территории Свердловской области».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12. Обязанности муниципального служащего: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осуществлять полномочия в соответствии с должностными обязанностями в пределах предоставленных ему прав;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обеспечить выполнение в интересах граждан Конституции Российской Федерации и федерального законодательства,  Свердловской области, Устава  и иных нормативно-правовых  актов городского округа Пелым;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исполнять распоряжения и указания, вышестоящих в порядке подчиненности руководителей, данные в пределах их должностных полномочий, за исключением незаконных;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соблюдать нормы служебной этики и установленные Работодателем правила внутреннего распорядка; не совершать действий, затрудняющих работу Администрации, а также приводящих к подрыву авторитета муниципальной службы;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поддерживать уровень квалификации, достаточный для исполнения должностных полномочий, предусмотренных федеральным и областным законодательством, должностной инструкцией, настоящим договором;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соблюдать предусмотренные законодательством ограничения, связанные с муниципальной службой;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исполнять иные обязанности, предусмотренные законодательством о труде и муниципальной службе.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13. Права Работодателя: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изменять и расторгать настоящий трудовой договор с муниципальным служащим в порядке и на условиях, которые установлены действующим законодательством;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>- требовать от муниципального служащего добросовестного исполнения должностных обязанностей в соответствии с должностной инструкцией, иными нормативными актами, имеющими отношение к должностным функциям муниципального служащего, и предусмотренных настоящим трудовым договором;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поощрять муниципального служащего за добросовестную эффективную службу;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привлекать муниципального служащего к дисциплинарной и материальной ответственности в порядке, установленном действующим законодательством;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права, предусмотренные трудовым и гражданским законодательством.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14. Обязанности Работодателя: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предоставить муниципальному служащему работу в соответствии с настоящим трудовым договором;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соблюдать условия трудового договора;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обеспечивать муниципального служащего оборудованием, технической документацией  и иными средствами, необходимыми для исполнения им трудовых обязанностей;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обязанности, предусмотренные трудовым законодательством.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15. Гарантии муниципального служащего: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санаторно-курортное лечение в соответствии с заключением медицинского учреждения;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 повышение квалификации с сохранением на период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обучения денежного содержания по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занимаемой должности;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обязательное государственное страхование на случай причинения ущерба здоровью и имуществу в связи с исполнением должностных полномочий;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социальное страхование в соответствии с действующим законодательством;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гарантии, предусмотренные федеральным и областным законодательством, указами Губернатора Свердловской области, нормативно-правовыми актами городского округа Пелым.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ОТВЕТСТВЕННОСТЬ СТОРОН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16. Муниципальный служащий в порядке, предусмотренном законодательством, несет ответственность за исполнение или ненадлежащее исполнение возложенных на него обязанностей, нарушение трудовой дисциплины, а также за ущерб, причиненный Работодателю его виновными действиями или бездействием.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17. Муниципальный служащий, как во время действия настоящего договора, так и после его прекращения, обязан сохранять государственную, служебную, иную охраняемую законом тайну, ставшую ему известной в связи с исполнением им должностных обязанностей. При разглашении государственной, служебной, иной тайны муниципальный служащий несет ответственность в соответствии с действующим законодательством.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4424A2">
        <w:rPr>
          <w:rFonts w:ascii="Times New Roman" w:hAnsi="Times New Roman" w:cs="Times New Roman"/>
          <w:shadow/>
          <w:sz w:val="24"/>
          <w:szCs w:val="24"/>
        </w:rPr>
        <w:t>ПРЕКРАЩЕНИЕ ДОГОВОРА</w:t>
      </w:r>
    </w:p>
    <w:p w:rsidR="00DD4722" w:rsidRPr="004424A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Pr="004424A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FB3442">
        <w:rPr>
          <w:rFonts w:ascii="Times New Roman" w:hAnsi="Times New Roman" w:cs="Times New Roman"/>
          <w:shadow/>
          <w:sz w:val="24"/>
          <w:szCs w:val="24"/>
        </w:rPr>
        <w:t>18. Настоящий трудовой договор вступает в силу с момента подписания и может быть прекращен по основаниям, предусмотренным законодательством о труде, в том числе при представлении муниципальным служащим подложных документов или заведомо ложных сведений при заключении трудового договора.</w:t>
      </w:r>
      <w:r w:rsidRPr="004424A2"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FB3442">
        <w:rPr>
          <w:rFonts w:ascii="Times New Roman" w:hAnsi="Times New Roman" w:cs="Times New Roman"/>
          <w:shadow/>
          <w:sz w:val="24"/>
          <w:szCs w:val="24"/>
        </w:rPr>
        <w:t>19. Изменения и дополнения</w:t>
      </w:r>
      <w:r>
        <w:rPr>
          <w:rFonts w:ascii="Times New Roman" w:hAnsi="Times New Roman" w:cs="Times New Roman"/>
          <w:shadow/>
          <w:sz w:val="24"/>
          <w:szCs w:val="24"/>
        </w:rPr>
        <w:t xml:space="preserve"> в трудовой договор оформляются дополнительными соглашениями, которые являются неотъемлемой частью настоящего договора (за исключением индексации зарплаты в порядке п.7 договора).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20. Днем прекращения трудового договора во всех случаях является последний рабочий день муниципального служащего, за исключением случаев, когда муниципальный служащий фактически не работал, но за ним сохранялось место работы (должность).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>ЗАКЛЮЧИТЕЛЬНОЕ ПОЛОЖЕНИЕ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21. Споры и разногласия по настоящему трудовому договору разрешаются в порядке, установленном действующим законодательством о труде.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22. Настоящий трудовой договор составлен в 2 экземплярах. Один экземпляр хранится у Работодателя, второй - у муниципального служащего. Оба экземпляра имеют одинаковую юридическую силу. Условия договора не подлежат разглашению.</w:t>
      </w:r>
    </w:p>
    <w:p w:rsidR="00DD4722" w:rsidRPr="004424A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4424A2">
        <w:rPr>
          <w:rFonts w:ascii="Times New Roman" w:hAnsi="Times New Roman" w:cs="Times New Roman"/>
          <w:shadow/>
          <w:sz w:val="24"/>
          <w:szCs w:val="24"/>
        </w:rPr>
        <w:t xml:space="preserve">23. Муниципальный служащий ознакомлен с Правилами внутреннего трудового распорядка, должностной инструкцией, </w:t>
      </w:r>
      <w:r>
        <w:rPr>
          <w:rFonts w:ascii="Times New Roman" w:hAnsi="Times New Roman" w:cs="Times New Roman"/>
          <w:shadow/>
          <w:sz w:val="24"/>
          <w:szCs w:val="24"/>
        </w:rPr>
        <w:t>Кодексом этики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gramStart"/>
      <w:r w:rsidRPr="004424A2">
        <w:rPr>
          <w:rFonts w:ascii="Times New Roman" w:hAnsi="Times New Roman" w:cs="Times New Roman"/>
          <w:shadow/>
          <w:sz w:val="24"/>
          <w:szCs w:val="24"/>
        </w:rPr>
        <w:t>и</w:t>
      </w:r>
      <w:proofErr w:type="gramEnd"/>
      <w:r w:rsidRPr="004424A2">
        <w:rPr>
          <w:rFonts w:ascii="Times New Roman" w:hAnsi="Times New Roman" w:cs="Times New Roman"/>
          <w:shadow/>
          <w:sz w:val="24"/>
          <w:szCs w:val="24"/>
        </w:rPr>
        <w:t>ными локальными нормативными правовыми актами Работодателя, содержащими нормы трудового права.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Работодатель                                                                          Муниципальный служащий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Алиев </w:t>
      </w:r>
      <w:proofErr w:type="spellStart"/>
      <w:r>
        <w:rPr>
          <w:rFonts w:ascii="Times New Roman" w:hAnsi="Times New Roman" w:cs="Times New Roman"/>
          <w:shadow/>
          <w:sz w:val="24"/>
          <w:szCs w:val="24"/>
          <w:u w:val="single"/>
        </w:rPr>
        <w:t>Шахит</w:t>
      </w:r>
      <w:proofErr w:type="spellEnd"/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hadow/>
          <w:sz w:val="24"/>
          <w:szCs w:val="24"/>
          <w:u w:val="single"/>
        </w:rPr>
        <w:t>Тукаевич</w:t>
      </w:r>
      <w:proofErr w:type="spellEnd"/>
      <w:r w:rsidRPr="00915C2F">
        <w:rPr>
          <w:rFonts w:ascii="Times New Roman" w:hAnsi="Times New Roman" w:cs="Times New Roman"/>
          <w:shadow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</w:t>
      </w:r>
      <w:r w:rsidRPr="00AC03A8">
        <w:rPr>
          <w:rFonts w:ascii="Times New Roman" w:hAnsi="Times New Roman" w:cs="Times New Roman"/>
          <w:shadow/>
        </w:rPr>
        <w:t xml:space="preserve">Ф.И.О.     </w:t>
      </w:r>
      <w:r>
        <w:rPr>
          <w:rFonts w:ascii="Times New Roman" w:hAnsi="Times New Roman" w:cs="Times New Roman"/>
          <w:shadow/>
        </w:rPr>
        <w:t xml:space="preserve">                                                                                                   </w:t>
      </w:r>
      <w:r w:rsidRPr="00AC03A8">
        <w:rPr>
          <w:rFonts w:ascii="Times New Roman" w:hAnsi="Times New Roman" w:cs="Times New Roman"/>
          <w:shadow/>
        </w:rPr>
        <w:t>Ф.И.О.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</w:rPr>
      </w:pPr>
      <w:r w:rsidRPr="00623013">
        <w:rPr>
          <w:rFonts w:ascii="Times New Roman" w:hAnsi="Times New Roman" w:cs="Times New Roman"/>
          <w:shadow/>
          <w:sz w:val="24"/>
          <w:szCs w:val="24"/>
          <w:u w:val="single"/>
        </w:rPr>
        <w:t>п</w:t>
      </w:r>
      <w:proofErr w:type="gramStart"/>
      <w:r w:rsidRPr="00623013">
        <w:rPr>
          <w:rFonts w:ascii="Times New Roman" w:hAnsi="Times New Roman" w:cs="Times New Roman"/>
          <w:shadow/>
          <w:sz w:val="24"/>
          <w:szCs w:val="24"/>
          <w:u w:val="single"/>
        </w:rPr>
        <w:t>.П</w:t>
      </w:r>
      <w:proofErr w:type="gramEnd"/>
      <w:r w:rsidRPr="00623013">
        <w:rPr>
          <w:rFonts w:ascii="Times New Roman" w:hAnsi="Times New Roman" w:cs="Times New Roman"/>
          <w:shadow/>
          <w:sz w:val="24"/>
          <w:szCs w:val="24"/>
          <w:u w:val="single"/>
        </w:rPr>
        <w:t>елым, ул.Карла Маркса, д.5</w:t>
      </w:r>
      <w:r w:rsidRPr="00623013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AC03A8">
        <w:rPr>
          <w:rFonts w:ascii="Times New Roman" w:hAnsi="Times New Roman" w:cs="Times New Roman"/>
          <w:shadow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hadow/>
        </w:rPr>
        <w:t xml:space="preserve">      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Подпись_______________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______________________________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______________________________ </w:t>
      </w:r>
    </w:p>
    <w:p w:rsidR="00DD4722" w:rsidRPr="00C22B36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C22B36">
        <w:rPr>
          <w:rFonts w:ascii="Times New Roman" w:hAnsi="Times New Roman" w:cs="Times New Roman"/>
          <w:shadow/>
          <w:sz w:val="24"/>
          <w:szCs w:val="24"/>
        </w:rPr>
        <w:t xml:space="preserve">М.П.                       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</w:t>
      </w:r>
    </w:p>
    <w:p w:rsidR="00DD4722" w:rsidRPr="00AC03A8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Подпись________________________</w:t>
      </w:r>
    </w:p>
    <w:p w:rsidR="00DD4722" w:rsidRPr="006A5C15" w:rsidRDefault="00DD4722" w:rsidP="00DD4722">
      <w:pPr>
        <w:pStyle w:val="ConsPlusNonformat"/>
        <w:widowControl/>
        <w:tabs>
          <w:tab w:val="left" w:pos="4320"/>
        </w:tabs>
        <w:jc w:val="both"/>
        <w:rPr>
          <w:shadow/>
          <w:sz w:val="24"/>
          <w:szCs w:val="24"/>
        </w:rPr>
      </w:pPr>
      <w:r>
        <w:t xml:space="preserve">                                                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Второй экземпляр трудового договора получен на руки ____________________________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Pr="001853A9" w:rsidRDefault="00DD4722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722" w:rsidRPr="001853A9" w:rsidSect="00A55C7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03" w:rsidRDefault="00290103" w:rsidP="00A55C71">
      <w:pPr>
        <w:spacing w:after="0" w:line="240" w:lineRule="auto"/>
      </w:pPr>
      <w:r>
        <w:separator/>
      </w:r>
    </w:p>
  </w:endnote>
  <w:endnote w:type="continuationSeparator" w:id="1">
    <w:p w:rsidR="00290103" w:rsidRDefault="00290103" w:rsidP="00A5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03" w:rsidRDefault="00290103" w:rsidP="00A55C71">
      <w:pPr>
        <w:spacing w:after="0" w:line="240" w:lineRule="auto"/>
      </w:pPr>
      <w:r>
        <w:separator/>
      </w:r>
    </w:p>
  </w:footnote>
  <w:footnote w:type="continuationSeparator" w:id="1">
    <w:p w:rsidR="00290103" w:rsidRDefault="00290103" w:rsidP="00A5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047"/>
      <w:docPartObj>
        <w:docPartGallery w:val="Page Numbers (Top of Page)"/>
        <w:docPartUnique/>
      </w:docPartObj>
    </w:sdtPr>
    <w:sdtContent>
      <w:p w:rsidR="00B01E26" w:rsidRDefault="0008675D">
        <w:pPr>
          <w:pStyle w:val="a5"/>
          <w:jc w:val="center"/>
        </w:pPr>
        <w:fldSimple w:instr=" PAGE   \* MERGEFORMAT ">
          <w:r w:rsidR="00E16DD5">
            <w:rPr>
              <w:noProof/>
            </w:rPr>
            <w:t>3</w:t>
          </w:r>
        </w:fldSimple>
      </w:p>
    </w:sdtContent>
  </w:sdt>
  <w:p w:rsidR="00A55C71" w:rsidRDefault="00A55C71" w:rsidP="00A55C7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C1C"/>
    <w:rsid w:val="00031B60"/>
    <w:rsid w:val="00053EEE"/>
    <w:rsid w:val="00074468"/>
    <w:rsid w:val="0008675D"/>
    <w:rsid w:val="000B3249"/>
    <w:rsid w:val="000F5478"/>
    <w:rsid w:val="000F6A1E"/>
    <w:rsid w:val="001853A9"/>
    <w:rsid w:val="00212794"/>
    <w:rsid w:val="00217FC9"/>
    <w:rsid w:val="00223536"/>
    <w:rsid w:val="00224800"/>
    <w:rsid w:val="00253C6C"/>
    <w:rsid w:val="00261903"/>
    <w:rsid w:val="00290103"/>
    <w:rsid w:val="002A2164"/>
    <w:rsid w:val="002C67A5"/>
    <w:rsid w:val="002D1505"/>
    <w:rsid w:val="002F57A6"/>
    <w:rsid w:val="002F79FA"/>
    <w:rsid w:val="0031336C"/>
    <w:rsid w:val="003220BF"/>
    <w:rsid w:val="00340736"/>
    <w:rsid w:val="00353722"/>
    <w:rsid w:val="00357B60"/>
    <w:rsid w:val="0039753C"/>
    <w:rsid w:val="003E4F51"/>
    <w:rsid w:val="0042241F"/>
    <w:rsid w:val="00425D2C"/>
    <w:rsid w:val="004352D7"/>
    <w:rsid w:val="00492F41"/>
    <w:rsid w:val="004C7178"/>
    <w:rsid w:val="004D39DA"/>
    <w:rsid w:val="004D698A"/>
    <w:rsid w:val="00523682"/>
    <w:rsid w:val="00527A3E"/>
    <w:rsid w:val="00554665"/>
    <w:rsid w:val="00567523"/>
    <w:rsid w:val="00583DBD"/>
    <w:rsid w:val="005B4DBF"/>
    <w:rsid w:val="006026B9"/>
    <w:rsid w:val="00624B42"/>
    <w:rsid w:val="00654778"/>
    <w:rsid w:val="00685918"/>
    <w:rsid w:val="006A4728"/>
    <w:rsid w:val="006E5976"/>
    <w:rsid w:val="006E7FA7"/>
    <w:rsid w:val="00775C73"/>
    <w:rsid w:val="00793AE2"/>
    <w:rsid w:val="00794531"/>
    <w:rsid w:val="007A0BC8"/>
    <w:rsid w:val="007B63E4"/>
    <w:rsid w:val="007D2D25"/>
    <w:rsid w:val="007E1A1B"/>
    <w:rsid w:val="00815BC1"/>
    <w:rsid w:val="00861051"/>
    <w:rsid w:val="00893271"/>
    <w:rsid w:val="008B5ED5"/>
    <w:rsid w:val="008E274C"/>
    <w:rsid w:val="008E3681"/>
    <w:rsid w:val="008F1CC1"/>
    <w:rsid w:val="00932201"/>
    <w:rsid w:val="00986C1C"/>
    <w:rsid w:val="00A1502A"/>
    <w:rsid w:val="00A55C71"/>
    <w:rsid w:val="00A84CDF"/>
    <w:rsid w:val="00AB06FF"/>
    <w:rsid w:val="00AF1A53"/>
    <w:rsid w:val="00B01E26"/>
    <w:rsid w:val="00B47E04"/>
    <w:rsid w:val="00BC03EA"/>
    <w:rsid w:val="00BC41A0"/>
    <w:rsid w:val="00BE54AA"/>
    <w:rsid w:val="00BF2672"/>
    <w:rsid w:val="00C0504D"/>
    <w:rsid w:val="00C32493"/>
    <w:rsid w:val="00C56B95"/>
    <w:rsid w:val="00C657F9"/>
    <w:rsid w:val="00C76C7E"/>
    <w:rsid w:val="00C94825"/>
    <w:rsid w:val="00CB0798"/>
    <w:rsid w:val="00D512BF"/>
    <w:rsid w:val="00D5787A"/>
    <w:rsid w:val="00D7299C"/>
    <w:rsid w:val="00DA2C03"/>
    <w:rsid w:val="00DC4B78"/>
    <w:rsid w:val="00DC641A"/>
    <w:rsid w:val="00DC6A9A"/>
    <w:rsid w:val="00DD4606"/>
    <w:rsid w:val="00DD4722"/>
    <w:rsid w:val="00DD6291"/>
    <w:rsid w:val="00DE52B7"/>
    <w:rsid w:val="00DF12F7"/>
    <w:rsid w:val="00E16DD5"/>
    <w:rsid w:val="00E34989"/>
    <w:rsid w:val="00EA67F3"/>
    <w:rsid w:val="00ED4E39"/>
    <w:rsid w:val="00EF05E3"/>
    <w:rsid w:val="00F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C71"/>
  </w:style>
  <w:style w:type="paragraph" w:styleId="a7">
    <w:name w:val="footer"/>
    <w:basedOn w:val="a"/>
    <w:link w:val="a8"/>
    <w:uiPriority w:val="99"/>
    <w:semiHidden/>
    <w:unhideWhenUsed/>
    <w:rsid w:val="00A5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C71"/>
  </w:style>
  <w:style w:type="table" w:styleId="a9">
    <w:name w:val="Table Grid"/>
    <w:basedOn w:val="a1"/>
    <w:uiPriority w:val="59"/>
    <w:rsid w:val="0025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D5DCB80C7003963A1145ABD020FA469F7848900F4B0EDCCAn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CBD1AE602E099539484DA1857AAD4E9870C1n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40</cp:revision>
  <cp:lastPrinted>2019-11-12T08:49:00Z</cp:lastPrinted>
  <dcterms:created xsi:type="dcterms:W3CDTF">2015-10-21T10:16:00Z</dcterms:created>
  <dcterms:modified xsi:type="dcterms:W3CDTF">2019-11-12T08:49:00Z</dcterms:modified>
</cp:coreProperties>
</file>